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09289" w14:textId="093D1118" w:rsidR="007A567B" w:rsidRPr="00D50146" w:rsidRDefault="007A567B" w:rsidP="00D50146">
      <w:pPr>
        <w:tabs>
          <w:tab w:val="left" w:pos="3067"/>
        </w:tabs>
        <w:rPr>
          <w:rFonts w:ascii="Segoe UI" w:hAnsi="Segoe UI" w:cs="Segoe UI"/>
        </w:rPr>
      </w:pPr>
    </w:p>
    <w:p w14:paraId="4E9736C7" w14:textId="5C428A4C" w:rsidR="007A567B" w:rsidRDefault="007A567B"/>
    <w:p w14:paraId="62C12E13" w14:textId="04AF3A42" w:rsidR="00D50146" w:rsidRDefault="00D50146" w:rsidP="00D50146">
      <w:pPr>
        <w:jc w:val="center"/>
        <w:rPr>
          <w:rFonts w:ascii="Segoe UI" w:hAnsi="Segoe UI" w:cs="Segoe UI"/>
          <w:b/>
          <w:bCs/>
          <w:sz w:val="36"/>
          <w:szCs w:val="36"/>
          <w:u w:val="single"/>
        </w:rPr>
      </w:pPr>
      <w:r w:rsidRPr="00D50146">
        <w:rPr>
          <w:rFonts w:ascii="Segoe UI" w:hAnsi="Segoe UI" w:cs="Segoe UI"/>
          <w:b/>
          <w:bCs/>
          <w:sz w:val="36"/>
          <w:szCs w:val="36"/>
          <w:u w:val="single"/>
        </w:rPr>
        <w:t>Self-Review Tool – EYSEND 2023-25</w:t>
      </w:r>
    </w:p>
    <w:p w14:paraId="7402D2F9" w14:textId="5061CF21" w:rsidR="00D50146" w:rsidRDefault="00D50146" w:rsidP="00D50146">
      <w:pPr>
        <w:ind w:left="993"/>
        <w:rPr>
          <w:rFonts w:ascii="Segoe UI" w:hAnsi="Segoe UI" w:cs="Segoe UI"/>
          <w:sz w:val="36"/>
          <w:szCs w:val="36"/>
        </w:rPr>
      </w:pPr>
      <w:r>
        <w:rPr>
          <w:rFonts w:ascii="Segoe UI" w:hAnsi="Segoe UI" w:cs="Segoe UI"/>
          <w:sz w:val="36"/>
          <w:szCs w:val="36"/>
        </w:rPr>
        <w:t xml:space="preserve">This review tool is designed to support with local area planning for improving access and inclusion </w:t>
      </w:r>
      <w:r w:rsidR="008F0131">
        <w:rPr>
          <w:rFonts w:ascii="Segoe UI" w:hAnsi="Segoe UI" w:cs="Segoe UI"/>
          <w:sz w:val="36"/>
          <w:szCs w:val="36"/>
        </w:rPr>
        <w:t xml:space="preserve">for young children with SEN and Disabilities. Please </w:t>
      </w:r>
      <w:r w:rsidR="001D2BD9">
        <w:rPr>
          <w:rFonts w:ascii="Segoe UI" w:hAnsi="Segoe UI" w:cs="Segoe UI"/>
          <w:sz w:val="36"/>
          <w:szCs w:val="36"/>
        </w:rPr>
        <w:t>fill</w:t>
      </w:r>
      <w:r w:rsidR="008F0131">
        <w:rPr>
          <w:rFonts w:ascii="Segoe UI" w:hAnsi="Segoe UI" w:cs="Segoe UI"/>
          <w:sz w:val="36"/>
          <w:szCs w:val="36"/>
        </w:rPr>
        <w:t xml:space="preserve"> out the table below according to the theme(s) that are most relevant to your local area. You can navigate the document by using the links to each section below</w:t>
      </w:r>
      <w:r w:rsidR="00B600B2">
        <w:rPr>
          <w:rFonts w:ascii="Segoe UI" w:hAnsi="Segoe UI" w:cs="Segoe UI"/>
          <w:sz w:val="36"/>
          <w:szCs w:val="36"/>
        </w:rPr>
        <w:t>:</w:t>
      </w:r>
    </w:p>
    <w:p w14:paraId="545778AB" w14:textId="4F93DA49" w:rsidR="008F0131" w:rsidRDefault="00ED2CD6" w:rsidP="008F0131">
      <w:pPr>
        <w:pStyle w:val="ListParagraph"/>
        <w:numPr>
          <w:ilvl w:val="0"/>
          <w:numId w:val="12"/>
        </w:numPr>
        <w:rPr>
          <w:rFonts w:ascii="Segoe UI" w:hAnsi="Segoe UI" w:cs="Segoe UI"/>
          <w:sz w:val="36"/>
          <w:szCs w:val="36"/>
        </w:rPr>
      </w:pPr>
      <w:hyperlink w:anchor="data" w:history="1">
        <w:r w:rsidR="008F0131" w:rsidRPr="00451943">
          <w:rPr>
            <w:rStyle w:val="Hyperlink"/>
            <w:rFonts w:ascii="Segoe UI" w:hAnsi="Segoe UI" w:cs="Segoe UI"/>
            <w:sz w:val="36"/>
            <w:szCs w:val="36"/>
          </w:rPr>
          <w:t>Data</w:t>
        </w:r>
      </w:hyperlink>
    </w:p>
    <w:p w14:paraId="4F7E8EB9" w14:textId="6C6C423E" w:rsidR="008F0131" w:rsidRDefault="00ED2CD6" w:rsidP="008F0131">
      <w:pPr>
        <w:pStyle w:val="ListParagraph"/>
        <w:numPr>
          <w:ilvl w:val="0"/>
          <w:numId w:val="12"/>
        </w:numPr>
        <w:rPr>
          <w:rFonts w:ascii="Segoe UI" w:hAnsi="Segoe UI" w:cs="Segoe UI"/>
          <w:sz w:val="36"/>
          <w:szCs w:val="36"/>
        </w:rPr>
      </w:pPr>
      <w:hyperlink w:anchor="id" w:history="1">
        <w:r w:rsidR="00622468" w:rsidRPr="00451943">
          <w:rPr>
            <w:rStyle w:val="Hyperlink"/>
            <w:rFonts w:ascii="Segoe UI" w:hAnsi="Segoe UI" w:cs="Segoe UI"/>
            <w:sz w:val="36"/>
            <w:szCs w:val="36"/>
          </w:rPr>
          <w:t>Identification</w:t>
        </w:r>
      </w:hyperlink>
    </w:p>
    <w:p w14:paraId="42111064" w14:textId="07BC3F22" w:rsidR="00622468" w:rsidRDefault="00ED2CD6" w:rsidP="008F0131">
      <w:pPr>
        <w:pStyle w:val="ListParagraph"/>
        <w:numPr>
          <w:ilvl w:val="0"/>
          <w:numId w:val="12"/>
        </w:numPr>
        <w:rPr>
          <w:rFonts w:ascii="Segoe UI" w:hAnsi="Segoe UI" w:cs="Segoe UI"/>
          <w:sz w:val="36"/>
          <w:szCs w:val="36"/>
        </w:rPr>
      </w:pPr>
      <w:hyperlink w:anchor="parentcarer" w:history="1">
        <w:r w:rsidR="00622468" w:rsidRPr="00451943">
          <w:rPr>
            <w:rStyle w:val="Hyperlink"/>
            <w:rFonts w:ascii="Segoe UI" w:hAnsi="Segoe UI" w:cs="Segoe UI"/>
            <w:sz w:val="36"/>
            <w:szCs w:val="36"/>
          </w:rPr>
          <w:t>Parent/Carer Engagement</w:t>
        </w:r>
        <w:r w:rsidR="00F23BCD" w:rsidRPr="00451943">
          <w:rPr>
            <w:rStyle w:val="Hyperlink"/>
            <w:rFonts w:ascii="Segoe UI" w:hAnsi="Segoe UI" w:cs="Segoe UI"/>
            <w:sz w:val="36"/>
            <w:szCs w:val="36"/>
          </w:rPr>
          <w:t xml:space="preserve"> and Child Voice</w:t>
        </w:r>
      </w:hyperlink>
    </w:p>
    <w:p w14:paraId="1CD42D4B" w14:textId="6D070300" w:rsidR="00B600B2" w:rsidRDefault="00ED2CD6" w:rsidP="00B600B2">
      <w:pPr>
        <w:pStyle w:val="ListParagraph"/>
        <w:numPr>
          <w:ilvl w:val="0"/>
          <w:numId w:val="12"/>
        </w:numPr>
        <w:rPr>
          <w:rFonts w:ascii="Segoe UI" w:hAnsi="Segoe UI" w:cs="Segoe UI"/>
          <w:sz w:val="36"/>
          <w:szCs w:val="36"/>
        </w:rPr>
      </w:pPr>
      <w:hyperlink w:anchor="locaoffer" w:history="1">
        <w:r w:rsidR="00622468" w:rsidRPr="00451943">
          <w:rPr>
            <w:rStyle w:val="Hyperlink"/>
            <w:rFonts w:ascii="Segoe UI" w:hAnsi="Segoe UI" w:cs="Segoe UI"/>
            <w:sz w:val="36"/>
            <w:szCs w:val="36"/>
          </w:rPr>
          <w:t>The Local Offer</w:t>
        </w:r>
      </w:hyperlink>
    </w:p>
    <w:p w14:paraId="4845B05F" w14:textId="75CC401E" w:rsidR="00B600B2" w:rsidRDefault="00ED2CD6" w:rsidP="00B600B2">
      <w:pPr>
        <w:pStyle w:val="ListParagraph"/>
        <w:numPr>
          <w:ilvl w:val="0"/>
          <w:numId w:val="12"/>
        </w:numPr>
        <w:rPr>
          <w:rFonts w:ascii="Segoe UI" w:hAnsi="Segoe UI" w:cs="Segoe UI"/>
          <w:sz w:val="36"/>
          <w:szCs w:val="36"/>
        </w:rPr>
      </w:pPr>
      <w:hyperlink w:anchor="staff" w:history="1">
        <w:r w:rsidR="00B600B2" w:rsidRPr="00451943">
          <w:rPr>
            <w:rStyle w:val="Hyperlink"/>
            <w:rFonts w:ascii="Segoe UI" w:hAnsi="Segoe UI" w:cs="Segoe UI"/>
            <w:sz w:val="36"/>
            <w:szCs w:val="36"/>
          </w:rPr>
          <w:t>Staff skills and expertise</w:t>
        </w:r>
      </w:hyperlink>
    </w:p>
    <w:p w14:paraId="17C7409B" w14:textId="278A6388" w:rsidR="00C731A6" w:rsidRDefault="00ED2CD6" w:rsidP="00B600B2">
      <w:pPr>
        <w:pStyle w:val="ListParagraph"/>
        <w:numPr>
          <w:ilvl w:val="0"/>
          <w:numId w:val="12"/>
        </w:numPr>
        <w:rPr>
          <w:rFonts w:ascii="Segoe UI" w:hAnsi="Segoe UI" w:cs="Segoe UI"/>
          <w:sz w:val="36"/>
          <w:szCs w:val="36"/>
        </w:rPr>
      </w:pPr>
      <w:hyperlink w:anchor="transitions" w:history="1">
        <w:r w:rsidR="00C731A6" w:rsidRPr="00451943">
          <w:rPr>
            <w:rStyle w:val="Hyperlink"/>
            <w:rFonts w:ascii="Segoe UI" w:hAnsi="Segoe UI" w:cs="Segoe UI"/>
            <w:sz w:val="36"/>
            <w:szCs w:val="36"/>
          </w:rPr>
          <w:t>Transitions</w:t>
        </w:r>
      </w:hyperlink>
    </w:p>
    <w:p w14:paraId="0ED4860A" w14:textId="3444B9A2" w:rsidR="00B600B2" w:rsidRDefault="00ED2CD6" w:rsidP="00B600B2">
      <w:pPr>
        <w:pStyle w:val="ListParagraph"/>
        <w:numPr>
          <w:ilvl w:val="0"/>
          <w:numId w:val="12"/>
        </w:numPr>
        <w:rPr>
          <w:rFonts w:ascii="Segoe UI" w:hAnsi="Segoe UI" w:cs="Segoe UI"/>
          <w:sz w:val="36"/>
          <w:szCs w:val="36"/>
        </w:rPr>
      </w:pPr>
      <w:hyperlink w:anchor="fundingarrangements" w:history="1">
        <w:r w:rsidR="00B600B2" w:rsidRPr="00451943">
          <w:rPr>
            <w:rStyle w:val="Hyperlink"/>
            <w:rFonts w:ascii="Segoe UI" w:hAnsi="Segoe UI" w:cs="Segoe UI"/>
            <w:sz w:val="36"/>
            <w:szCs w:val="36"/>
          </w:rPr>
          <w:t>Funding arrangements</w:t>
        </w:r>
      </w:hyperlink>
    </w:p>
    <w:p w14:paraId="14607586" w14:textId="12579967" w:rsidR="00B600B2" w:rsidRDefault="00ED2CD6" w:rsidP="00B600B2">
      <w:pPr>
        <w:pStyle w:val="ListParagraph"/>
        <w:numPr>
          <w:ilvl w:val="0"/>
          <w:numId w:val="12"/>
        </w:numPr>
        <w:rPr>
          <w:rFonts w:ascii="Segoe UI" w:hAnsi="Segoe UI" w:cs="Segoe UI"/>
          <w:sz w:val="36"/>
          <w:szCs w:val="36"/>
        </w:rPr>
      </w:pPr>
      <w:hyperlink w:anchor="jointworking" w:history="1">
        <w:r w:rsidR="00B600B2" w:rsidRPr="00451943">
          <w:rPr>
            <w:rStyle w:val="Hyperlink"/>
            <w:rFonts w:ascii="Segoe UI" w:hAnsi="Segoe UI" w:cs="Segoe UI"/>
            <w:sz w:val="36"/>
            <w:szCs w:val="36"/>
          </w:rPr>
          <w:t>Joint working</w:t>
        </w:r>
      </w:hyperlink>
    </w:p>
    <w:p w14:paraId="66AC3115" w14:textId="54008D0B" w:rsidR="009B79F5" w:rsidRPr="00CA677D" w:rsidRDefault="00ED2CD6" w:rsidP="00B600B2">
      <w:pPr>
        <w:pStyle w:val="ListParagraph"/>
        <w:numPr>
          <w:ilvl w:val="0"/>
          <w:numId w:val="12"/>
        </w:numPr>
        <w:rPr>
          <w:rStyle w:val="Hyperlink"/>
          <w:rFonts w:ascii="Segoe UI" w:hAnsi="Segoe UI" w:cs="Segoe UI"/>
          <w:color w:val="auto"/>
          <w:sz w:val="36"/>
          <w:szCs w:val="36"/>
          <w:u w:val="none"/>
        </w:rPr>
      </w:pPr>
      <w:hyperlink w:anchor="fhreview" w:history="1">
        <w:r w:rsidR="009B79F5" w:rsidRPr="00451943">
          <w:rPr>
            <w:rStyle w:val="Hyperlink"/>
            <w:rFonts w:ascii="Segoe UI" w:hAnsi="Segoe UI" w:cs="Segoe UI"/>
            <w:sz w:val="36"/>
            <w:szCs w:val="36"/>
          </w:rPr>
          <w:t>Family hubs review</w:t>
        </w:r>
      </w:hyperlink>
    </w:p>
    <w:p w14:paraId="7B6E2B73" w14:textId="3953D8BE" w:rsidR="00CA677D" w:rsidRDefault="003C6F54" w:rsidP="00B600B2">
      <w:pPr>
        <w:pStyle w:val="ListParagraph"/>
        <w:numPr>
          <w:ilvl w:val="0"/>
          <w:numId w:val="12"/>
        </w:numPr>
        <w:rPr>
          <w:rFonts w:ascii="Segoe UI" w:hAnsi="Segoe UI" w:cs="Segoe UI"/>
          <w:sz w:val="36"/>
          <w:szCs w:val="36"/>
        </w:rPr>
      </w:pPr>
      <w:hyperlink w:anchor="sendias" w:history="1">
        <w:r w:rsidR="00CA677D" w:rsidRPr="003C6F54">
          <w:rPr>
            <w:rStyle w:val="Hyperlink"/>
            <w:rFonts w:ascii="Segoe UI" w:hAnsi="Segoe UI" w:cs="Segoe UI"/>
            <w:sz w:val="36"/>
            <w:szCs w:val="36"/>
          </w:rPr>
          <w:t>SENDIASS</w:t>
        </w:r>
      </w:hyperlink>
    </w:p>
    <w:p w14:paraId="40E6FB07" w14:textId="093AD430" w:rsidR="00630C40" w:rsidRDefault="001D2BD9" w:rsidP="001D2BD9">
      <w:pPr>
        <w:ind w:left="1134"/>
        <w:rPr>
          <w:rFonts w:ascii="Segoe UI" w:hAnsi="Segoe UI" w:cs="Segoe UI"/>
          <w:sz w:val="36"/>
          <w:szCs w:val="36"/>
        </w:rPr>
      </w:pPr>
      <w:r>
        <w:rPr>
          <w:rFonts w:ascii="Segoe UI" w:hAnsi="Segoe UI" w:cs="Segoe UI"/>
          <w:sz w:val="36"/>
          <w:szCs w:val="36"/>
        </w:rPr>
        <w:t xml:space="preserve">The second column asks that you provide a RAG rating for </w:t>
      </w:r>
      <w:r w:rsidR="0016287F">
        <w:rPr>
          <w:rFonts w:ascii="Segoe UI" w:hAnsi="Segoe UI" w:cs="Segoe UI"/>
          <w:sz w:val="36"/>
          <w:szCs w:val="36"/>
        </w:rPr>
        <w:t>how much you agree with the statement. Below is the key:</w:t>
      </w:r>
    </w:p>
    <w:tbl>
      <w:tblPr>
        <w:tblStyle w:val="TableGrid"/>
        <w:tblW w:w="0" w:type="auto"/>
        <w:tblInd w:w="1134" w:type="dxa"/>
        <w:tblLook w:val="04A0" w:firstRow="1" w:lastRow="0" w:firstColumn="1" w:lastColumn="0" w:noHBand="0" w:noVBand="1"/>
      </w:tblPr>
      <w:tblGrid>
        <w:gridCol w:w="6658"/>
        <w:gridCol w:w="6662"/>
        <w:gridCol w:w="6520"/>
      </w:tblGrid>
      <w:tr w:rsidR="0016287F" w14:paraId="57BB961F" w14:textId="77777777" w:rsidTr="0016287F">
        <w:tc>
          <w:tcPr>
            <w:tcW w:w="6658" w:type="dxa"/>
            <w:shd w:val="clear" w:color="auto" w:fill="C5E0B3" w:themeFill="accent6" w:themeFillTint="66"/>
          </w:tcPr>
          <w:p w14:paraId="21793565" w14:textId="6EC210DF" w:rsidR="0016287F" w:rsidRDefault="0016287F" w:rsidP="001D2BD9">
            <w:pPr>
              <w:rPr>
                <w:rFonts w:ascii="Segoe UI" w:hAnsi="Segoe UI" w:cs="Segoe UI"/>
                <w:sz w:val="36"/>
                <w:szCs w:val="36"/>
              </w:rPr>
            </w:pPr>
            <w:r>
              <w:rPr>
                <w:rFonts w:ascii="Segoe UI" w:hAnsi="Segoe UI" w:cs="Segoe UI"/>
                <w:sz w:val="36"/>
                <w:szCs w:val="36"/>
              </w:rPr>
              <w:t>Green – wholly agree, this is a strength of the local area</w:t>
            </w:r>
          </w:p>
        </w:tc>
        <w:tc>
          <w:tcPr>
            <w:tcW w:w="6662" w:type="dxa"/>
            <w:shd w:val="clear" w:color="auto" w:fill="FFE599" w:themeFill="accent4" w:themeFillTint="66"/>
          </w:tcPr>
          <w:p w14:paraId="420239C9" w14:textId="0D82087B" w:rsidR="0016287F" w:rsidRDefault="0016287F" w:rsidP="001D2BD9">
            <w:pPr>
              <w:rPr>
                <w:rFonts w:ascii="Segoe UI" w:hAnsi="Segoe UI" w:cs="Segoe UI"/>
                <w:sz w:val="36"/>
                <w:szCs w:val="36"/>
              </w:rPr>
            </w:pPr>
            <w:r>
              <w:rPr>
                <w:rFonts w:ascii="Segoe UI" w:hAnsi="Segoe UI" w:cs="Segoe UI"/>
                <w:sz w:val="36"/>
                <w:szCs w:val="36"/>
              </w:rPr>
              <w:t>Amber – somewhat agree, this is an area of some development for the local area</w:t>
            </w:r>
          </w:p>
        </w:tc>
        <w:tc>
          <w:tcPr>
            <w:tcW w:w="6520" w:type="dxa"/>
            <w:shd w:val="clear" w:color="auto" w:fill="F4B083" w:themeFill="accent2" w:themeFillTint="99"/>
          </w:tcPr>
          <w:p w14:paraId="6A6FA28B" w14:textId="0A298305" w:rsidR="0016287F" w:rsidRDefault="0016287F" w:rsidP="001D2BD9">
            <w:pPr>
              <w:rPr>
                <w:rFonts w:ascii="Segoe UI" w:hAnsi="Segoe UI" w:cs="Segoe UI"/>
                <w:sz w:val="36"/>
                <w:szCs w:val="36"/>
              </w:rPr>
            </w:pPr>
            <w:r>
              <w:rPr>
                <w:rFonts w:ascii="Segoe UI" w:hAnsi="Segoe UI" w:cs="Segoe UI"/>
                <w:sz w:val="36"/>
                <w:szCs w:val="36"/>
              </w:rPr>
              <w:t>Red – disagree, this is a significant area of development for the local area</w:t>
            </w:r>
          </w:p>
        </w:tc>
      </w:tr>
    </w:tbl>
    <w:p w14:paraId="3E46D292" w14:textId="77777777" w:rsidR="0016287F" w:rsidRDefault="0016287F" w:rsidP="001D2BD9">
      <w:pPr>
        <w:ind w:left="1134"/>
        <w:rPr>
          <w:rFonts w:ascii="Segoe UI" w:hAnsi="Segoe UI" w:cs="Segoe UI"/>
          <w:sz w:val="36"/>
          <w:szCs w:val="36"/>
        </w:rPr>
      </w:pPr>
    </w:p>
    <w:tbl>
      <w:tblPr>
        <w:tblStyle w:val="TableGrid"/>
        <w:tblW w:w="0" w:type="auto"/>
        <w:tblInd w:w="1129" w:type="dxa"/>
        <w:tblLook w:val="04A0" w:firstRow="1" w:lastRow="0" w:firstColumn="1" w:lastColumn="0" w:noHBand="0" w:noVBand="1"/>
      </w:tblPr>
      <w:tblGrid>
        <w:gridCol w:w="5529"/>
        <w:gridCol w:w="14316"/>
      </w:tblGrid>
      <w:tr w:rsidR="0011774D" w14:paraId="038CA3BB" w14:textId="77777777" w:rsidTr="001D2BD9">
        <w:trPr>
          <w:trHeight w:val="682"/>
        </w:trPr>
        <w:tc>
          <w:tcPr>
            <w:tcW w:w="5529" w:type="dxa"/>
            <w:shd w:val="clear" w:color="auto" w:fill="DBDBDB" w:themeFill="accent3" w:themeFillTint="66"/>
          </w:tcPr>
          <w:p w14:paraId="70D49CE8" w14:textId="6E19436A" w:rsidR="0011774D" w:rsidRPr="0011774D" w:rsidRDefault="0011774D" w:rsidP="00630C40">
            <w:pPr>
              <w:rPr>
                <w:rFonts w:ascii="Segoe UI" w:hAnsi="Segoe UI" w:cs="Segoe UI"/>
                <w:b/>
                <w:bCs/>
                <w:sz w:val="36"/>
                <w:szCs w:val="36"/>
              </w:rPr>
            </w:pPr>
            <w:r w:rsidRPr="0011774D">
              <w:rPr>
                <w:rFonts w:ascii="Segoe UI" w:hAnsi="Segoe UI" w:cs="Segoe UI"/>
                <w:b/>
                <w:bCs/>
                <w:sz w:val="36"/>
                <w:szCs w:val="36"/>
              </w:rPr>
              <w:t>Date completed:</w:t>
            </w:r>
          </w:p>
        </w:tc>
        <w:tc>
          <w:tcPr>
            <w:tcW w:w="14316" w:type="dxa"/>
          </w:tcPr>
          <w:p w14:paraId="279468FE" w14:textId="77777777" w:rsidR="0011774D" w:rsidRDefault="0011774D" w:rsidP="00630C40">
            <w:pPr>
              <w:rPr>
                <w:rFonts w:ascii="Segoe UI" w:hAnsi="Segoe UI" w:cs="Segoe UI"/>
                <w:sz w:val="36"/>
                <w:szCs w:val="36"/>
              </w:rPr>
            </w:pPr>
          </w:p>
        </w:tc>
      </w:tr>
      <w:tr w:rsidR="0011774D" w14:paraId="314924E9" w14:textId="77777777" w:rsidTr="001D2BD9">
        <w:trPr>
          <w:trHeight w:val="706"/>
        </w:trPr>
        <w:tc>
          <w:tcPr>
            <w:tcW w:w="5529" w:type="dxa"/>
            <w:shd w:val="clear" w:color="auto" w:fill="DBDBDB" w:themeFill="accent3" w:themeFillTint="66"/>
          </w:tcPr>
          <w:p w14:paraId="6F04DB8E" w14:textId="57058C92" w:rsidR="0011774D" w:rsidRPr="0011774D" w:rsidRDefault="0011774D" w:rsidP="00630C40">
            <w:pPr>
              <w:rPr>
                <w:rFonts w:ascii="Segoe UI" w:hAnsi="Segoe UI" w:cs="Segoe UI"/>
                <w:b/>
                <w:bCs/>
                <w:sz w:val="36"/>
                <w:szCs w:val="36"/>
              </w:rPr>
            </w:pPr>
            <w:r w:rsidRPr="0011774D">
              <w:rPr>
                <w:rFonts w:ascii="Segoe UI" w:hAnsi="Segoe UI" w:cs="Segoe UI"/>
                <w:b/>
                <w:bCs/>
                <w:sz w:val="36"/>
                <w:szCs w:val="36"/>
              </w:rPr>
              <w:t>Local area:</w:t>
            </w:r>
          </w:p>
        </w:tc>
        <w:tc>
          <w:tcPr>
            <w:tcW w:w="14316" w:type="dxa"/>
          </w:tcPr>
          <w:p w14:paraId="2867CDA6" w14:textId="77777777" w:rsidR="0011774D" w:rsidRDefault="0011774D" w:rsidP="00630C40">
            <w:pPr>
              <w:rPr>
                <w:rFonts w:ascii="Segoe UI" w:hAnsi="Segoe UI" w:cs="Segoe UI"/>
                <w:sz w:val="36"/>
                <w:szCs w:val="36"/>
              </w:rPr>
            </w:pPr>
          </w:p>
        </w:tc>
      </w:tr>
      <w:tr w:rsidR="0011774D" w14:paraId="03BE373D" w14:textId="77777777" w:rsidTr="001D2BD9">
        <w:trPr>
          <w:trHeight w:val="701"/>
        </w:trPr>
        <w:tc>
          <w:tcPr>
            <w:tcW w:w="5529" w:type="dxa"/>
            <w:shd w:val="clear" w:color="auto" w:fill="DBDBDB" w:themeFill="accent3" w:themeFillTint="66"/>
          </w:tcPr>
          <w:p w14:paraId="4571ED0A" w14:textId="71F42665" w:rsidR="0011774D" w:rsidRPr="0011774D" w:rsidRDefault="0011774D" w:rsidP="00630C40">
            <w:pPr>
              <w:rPr>
                <w:rFonts w:ascii="Segoe UI" w:hAnsi="Segoe UI" w:cs="Segoe UI"/>
                <w:b/>
                <w:bCs/>
                <w:sz w:val="36"/>
                <w:szCs w:val="36"/>
              </w:rPr>
            </w:pPr>
            <w:r w:rsidRPr="0011774D">
              <w:rPr>
                <w:rFonts w:ascii="Segoe UI" w:hAnsi="Segoe UI" w:cs="Segoe UI"/>
                <w:b/>
                <w:bCs/>
                <w:sz w:val="36"/>
                <w:szCs w:val="36"/>
              </w:rPr>
              <w:t>Completed by (list all names</w:t>
            </w:r>
            <w:r w:rsidR="00CE2585">
              <w:rPr>
                <w:rFonts w:ascii="Segoe UI" w:hAnsi="Segoe UI" w:cs="Segoe UI"/>
                <w:b/>
                <w:bCs/>
                <w:sz w:val="36"/>
                <w:szCs w:val="36"/>
              </w:rPr>
              <w:t>/orgs</w:t>
            </w:r>
            <w:r w:rsidRPr="0011774D">
              <w:rPr>
                <w:rFonts w:ascii="Segoe UI" w:hAnsi="Segoe UI" w:cs="Segoe UI"/>
                <w:b/>
                <w:bCs/>
                <w:sz w:val="36"/>
                <w:szCs w:val="36"/>
              </w:rPr>
              <w:t>):</w:t>
            </w:r>
          </w:p>
        </w:tc>
        <w:tc>
          <w:tcPr>
            <w:tcW w:w="14316" w:type="dxa"/>
          </w:tcPr>
          <w:p w14:paraId="3E9F63A3" w14:textId="77777777" w:rsidR="0011774D" w:rsidRDefault="0011774D" w:rsidP="00630C40">
            <w:pPr>
              <w:rPr>
                <w:rFonts w:ascii="Segoe UI" w:hAnsi="Segoe UI" w:cs="Segoe UI"/>
                <w:sz w:val="36"/>
                <w:szCs w:val="36"/>
              </w:rPr>
            </w:pPr>
          </w:p>
        </w:tc>
      </w:tr>
      <w:tr w:rsidR="0011774D" w14:paraId="2AC8DF6C" w14:textId="77777777" w:rsidTr="001D2BD9">
        <w:trPr>
          <w:trHeight w:val="697"/>
        </w:trPr>
        <w:tc>
          <w:tcPr>
            <w:tcW w:w="5529" w:type="dxa"/>
            <w:shd w:val="clear" w:color="auto" w:fill="DBDBDB" w:themeFill="accent3" w:themeFillTint="66"/>
          </w:tcPr>
          <w:p w14:paraId="3359DC87" w14:textId="33522308" w:rsidR="0011774D" w:rsidRPr="0011774D" w:rsidRDefault="0011774D" w:rsidP="00630C40">
            <w:pPr>
              <w:rPr>
                <w:rFonts w:ascii="Segoe UI" w:hAnsi="Segoe UI" w:cs="Segoe UI"/>
                <w:b/>
                <w:bCs/>
                <w:sz w:val="36"/>
                <w:szCs w:val="36"/>
              </w:rPr>
            </w:pPr>
            <w:r w:rsidRPr="0011774D">
              <w:rPr>
                <w:rFonts w:ascii="Segoe UI" w:hAnsi="Segoe UI" w:cs="Segoe UI"/>
                <w:b/>
                <w:bCs/>
                <w:sz w:val="36"/>
                <w:szCs w:val="36"/>
              </w:rPr>
              <w:t>Date for next review:</w:t>
            </w:r>
          </w:p>
        </w:tc>
        <w:tc>
          <w:tcPr>
            <w:tcW w:w="14316" w:type="dxa"/>
          </w:tcPr>
          <w:p w14:paraId="55A410A8" w14:textId="77777777" w:rsidR="0011774D" w:rsidRDefault="0011774D" w:rsidP="00630C40">
            <w:pPr>
              <w:rPr>
                <w:rFonts w:ascii="Segoe UI" w:hAnsi="Segoe UI" w:cs="Segoe UI"/>
                <w:sz w:val="36"/>
                <w:szCs w:val="36"/>
              </w:rPr>
            </w:pPr>
          </w:p>
          <w:p w14:paraId="196DF7D1" w14:textId="121FD5D3" w:rsidR="00C06752" w:rsidRPr="00C06752" w:rsidRDefault="00C06752" w:rsidP="00C06752">
            <w:pPr>
              <w:tabs>
                <w:tab w:val="left" w:pos="2510"/>
              </w:tabs>
              <w:rPr>
                <w:rFonts w:ascii="Segoe UI" w:hAnsi="Segoe UI" w:cs="Segoe UI"/>
                <w:sz w:val="36"/>
                <w:szCs w:val="36"/>
              </w:rPr>
            </w:pPr>
            <w:r>
              <w:rPr>
                <w:rFonts w:ascii="Segoe UI" w:hAnsi="Segoe UI" w:cs="Segoe UI"/>
                <w:sz w:val="36"/>
                <w:szCs w:val="36"/>
              </w:rPr>
              <w:tab/>
            </w:r>
          </w:p>
        </w:tc>
      </w:tr>
    </w:tbl>
    <w:p w14:paraId="0BF44D6E" w14:textId="5FD6319D" w:rsidR="00630C40" w:rsidRPr="00630C40" w:rsidRDefault="00630C40" w:rsidP="00630C40">
      <w:pPr>
        <w:rPr>
          <w:rFonts w:ascii="Segoe UI" w:hAnsi="Segoe UI" w:cs="Segoe UI"/>
          <w:sz w:val="36"/>
          <w:szCs w:val="36"/>
        </w:rPr>
      </w:pPr>
    </w:p>
    <w:tbl>
      <w:tblPr>
        <w:tblStyle w:val="TableGrid"/>
        <w:tblpPr w:leftFromText="180" w:rightFromText="180" w:vertAnchor="page" w:horzAnchor="margin" w:tblpXSpec="center" w:tblpY="3329"/>
        <w:tblW w:w="20974" w:type="dxa"/>
        <w:tblLayout w:type="fixed"/>
        <w:tblLook w:val="04A0" w:firstRow="1" w:lastRow="0" w:firstColumn="1" w:lastColumn="0" w:noHBand="0" w:noVBand="1"/>
      </w:tblPr>
      <w:tblGrid>
        <w:gridCol w:w="6075"/>
        <w:gridCol w:w="2465"/>
        <w:gridCol w:w="10025"/>
        <w:gridCol w:w="850"/>
        <w:gridCol w:w="851"/>
        <w:gridCol w:w="708"/>
      </w:tblGrid>
      <w:tr w:rsidR="00B600B2" w:rsidRPr="00D50146" w14:paraId="34610FDA" w14:textId="77777777" w:rsidTr="00B600B2">
        <w:trPr>
          <w:trHeight w:val="788"/>
          <w:tblHeader/>
        </w:trPr>
        <w:tc>
          <w:tcPr>
            <w:tcW w:w="6075" w:type="dxa"/>
            <w:vMerge w:val="restart"/>
            <w:shd w:val="clear" w:color="auto" w:fill="F7CAAC" w:themeFill="accent2" w:themeFillTint="66"/>
            <w:vAlign w:val="center"/>
          </w:tcPr>
          <w:p w14:paraId="0982C4EE" w14:textId="77777777" w:rsidR="00B600B2" w:rsidRPr="00D50146" w:rsidRDefault="00B600B2" w:rsidP="00B600B2">
            <w:pPr>
              <w:spacing w:before="120" w:after="120"/>
              <w:rPr>
                <w:rFonts w:ascii="Segoe UI" w:hAnsi="Segoe UI" w:cs="Segoe UI"/>
                <w:b/>
                <w:sz w:val="24"/>
                <w:szCs w:val="24"/>
              </w:rPr>
            </w:pPr>
            <w:bookmarkStart w:id="0" w:name="_Hlk151391596"/>
            <w:r>
              <w:rPr>
                <w:rFonts w:ascii="Segoe UI" w:hAnsi="Segoe UI" w:cs="Segoe UI"/>
                <w:b/>
                <w:sz w:val="24"/>
                <w:szCs w:val="24"/>
              </w:rPr>
              <w:t>Theme</w:t>
            </w:r>
          </w:p>
        </w:tc>
        <w:tc>
          <w:tcPr>
            <w:tcW w:w="2465" w:type="dxa"/>
            <w:vMerge w:val="restart"/>
            <w:shd w:val="clear" w:color="auto" w:fill="F7CAAC" w:themeFill="accent2" w:themeFillTint="66"/>
            <w:vAlign w:val="center"/>
          </w:tcPr>
          <w:p w14:paraId="153E2262" w14:textId="03E44A2F" w:rsidR="00B600B2" w:rsidRDefault="00B600B2" w:rsidP="00B600B2">
            <w:pPr>
              <w:spacing w:before="120" w:after="120"/>
              <w:jc w:val="center"/>
              <w:rPr>
                <w:rFonts w:ascii="Segoe UI" w:hAnsi="Segoe UI" w:cs="Segoe UI"/>
                <w:b/>
                <w:sz w:val="24"/>
                <w:szCs w:val="24"/>
              </w:rPr>
            </w:pPr>
            <w:r w:rsidRPr="00D50146">
              <w:rPr>
                <w:rFonts w:ascii="Segoe UI" w:hAnsi="Segoe UI" w:cs="Segoe UI"/>
                <w:b/>
                <w:sz w:val="24"/>
                <w:szCs w:val="24"/>
              </w:rPr>
              <w:t xml:space="preserve">We agree/disagree with </w:t>
            </w:r>
            <w:proofErr w:type="gramStart"/>
            <w:r w:rsidRPr="00D50146">
              <w:rPr>
                <w:rFonts w:ascii="Segoe UI" w:hAnsi="Segoe UI" w:cs="Segoe UI"/>
                <w:b/>
                <w:sz w:val="24"/>
                <w:szCs w:val="24"/>
              </w:rPr>
              <w:t>this</w:t>
            </w:r>
            <w:proofErr w:type="gramEnd"/>
          </w:p>
          <w:p w14:paraId="727FF870" w14:textId="77777777" w:rsidR="001D2BD9" w:rsidRDefault="001D2BD9" w:rsidP="00B600B2">
            <w:pPr>
              <w:spacing w:before="120" w:after="120"/>
              <w:jc w:val="center"/>
              <w:rPr>
                <w:rFonts w:ascii="Segoe UI" w:hAnsi="Segoe UI" w:cs="Segoe UI"/>
                <w:b/>
                <w:sz w:val="24"/>
                <w:szCs w:val="24"/>
              </w:rPr>
            </w:pPr>
          </w:p>
          <w:p w14:paraId="78C99262" w14:textId="326AE743" w:rsidR="001D2BD9" w:rsidRPr="00D50146" w:rsidRDefault="001D2BD9" w:rsidP="00B600B2">
            <w:pPr>
              <w:spacing w:before="120" w:after="120"/>
              <w:jc w:val="center"/>
              <w:rPr>
                <w:rFonts w:ascii="Segoe UI" w:hAnsi="Segoe UI" w:cs="Segoe UI"/>
                <w:b/>
                <w:sz w:val="24"/>
                <w:szCs w:val="24"/>
              </w:rPr>
            </w:pPr>
            <w:r>
              <w:rPr>
                <w:rFonts w:ascii="Segoe UI" w:hAnsi="Segoe UI" w:cs="Segoe UI"/>
                <w:b/>
                <w:sz w:val="24"/>
                <w:szCs w:val="24"/>
              </w:rPr>
              <w:t xml:space="preserve">RAG rating (green, </w:t>
            </w:r>
            <w:proofErr w:type="gramStart"/>
            <w:r>
              <w:rPr>
                <w:rFonts w:ascii="Segoe UI" w:hAnsi="Segoe UI" w:cs="Segoe UI"/>
                <w:b/>
                <w:sz w:val="24"/>
                <w:szCs w:val="24"/>
              </w:rPr>
              <w:t>yellow</w:t>
            </w:r>
            <w:proofErr w:type="gramEnd"/>
            <w:r>
              <w:rPr>
                <w:rFonts w:ascii="Segoe UI" w:hAnsi="Segoe UI" w:cs="Segoe UI"/>
                <w:b/>
                <w:sz w:val="24"/>
                <w:szCs w:val="24"/>
              </w:rPr>
              <w:t xml:space="preserve"> or red)</w:t>
            </w:r>
          </w:p>
        </w:tc>
        <w:tc>
          <w:tcPr>
            <w:tcW w:w="10025" w:type="dxa"/>
            <w:vMerge w:val="restart"/>
            <w:shd w:val="clear" w:color="auto" w:fill="F7CAAC" w:themeFill="accent2" w:themeFillTint="66"/>
            <w:vAlign w:val="center"/>
          </w:tcPr>
          <w:p w14:paraId="6801B515" w14:textId="77777777" w:rsidR="00B600B2" w:rsidRPr="00D50146" w:rsidRDefault="00B600B2" w:rsidP="00B600B2">
            <w:pPr>
              <w:spacing w:before="120" w:after="120"/>
              <w:jc w:val="center"/>
              <w:rPr>
                <w:rFonts w:ascii="Segoe UI" w:hAnsi="Segoe UI" w:cs="Segoe UI"/>
              </w:rPr>
            </w:pPr>
            <w:r w:rsidRPr="00D50146">
              <w:rPr>
                <w:rFonts w:ascii="Segoe UI" w:hAnsi="Segoe UI" w:cs="Segoe UI"/>
                <w:b/>
                <w:sz w:val="24"/>
                <w:szCs w:val="24"/>
              </w:rPr>
              <w:t>What is our evidence for this?</w:t>
            </w:r>
          </w:p>
          <w:p w14:paraId="248CCDA8" w14:textId="77777777" w:rsidR="00B600B2" w:rsidRPr="00D50146" w:rsidRDefault="00B600B2" w:rsidP="00B600B2">
            <w:pPr>
              <w:spacing w:before="120" w:after="120"/>
              <w:jc w:val="center"/>
              <w:rPr>
                <w:rFonts w:ascii="Segoe UI" w:hAnsi="Segoe UI" w:cs="Segoe UI"/>
                <w:b/>
                <w:sz w:val="24"/>
                <w:szCs w:val="24"/>
              </w:rPr>
            </w:pPr>
            <w:r w:rsidRPr="00D50146">
              <w:rPr>
                <w:rFonts w:ascii="Segoe UI" w:hAnsi="Segoe UI" w:cs="Segoe UI"/>
              </w:rPr>
              <w:t>Evidence might come from: inspections, joint strategies, evaluations, data, minutes from meetings, reports from parents or settings</w:t>
            </w:r>
          </w:p>
        </w:tc>
        <w:tc>
          <w:tcPr>
            <w:tcW w:w="2409" w:type="dxa"/>
            <w:gridSpan w:val="3"/>
            <w:shd w:val="clear" w:color="auto" w:fill="F7CAAC" w:themeFill="accent2" w:themeFillTint="66"/>
            <w:vAlign w:val="center"/>
          </w:tcPr>
          <w:p w14:paraId="48BA7681" w14:textId="77777777" w:rsidR="00B600B2" w:rsidRPr="00D50146" w:rsidRDefault="00B600B2" w:rsidP="00B600B2">
            <w:pPr>
              <w:spacing w:before="120" w:after="120"/>
              <w:jc w:val="center"/>
              <w:rPr>
                <w:rFonts w:ascii="Segoe UI" w:hAnsi="Segoe UI" w:cs="Segoe UI"/>
                <w:b/>
                <w:sz w:val="24"/>
                <w:szCs w:val="24"/>
              </w:rPr>
            </w:pPr>
            <w:r w:rsidRPr="00D50146">
              <w:rPr>
                <w:rFonts w:ascii="Segoe UI" w:hAnsi="Segoe UI" w:cs="Segoe UI"/>
                <w:b/>
                <w:sz w:val="24"/>
                <w:szCs w:val="24"/>
              </w:rPr>
              <w:t>What priority is this?</w:t>
            </w:r>
          </w:p>
        </w:tc>
      </w:tr>
      <w:tr w:rsidR="00B600B2" w:rsidRPr="00D50146" w14:paraId="176422F2" w14:textId="77777777" w:rsidTr="00B600B2">
        <w:trPr>
          <w:trHeight w:val="559"/>
          <w:tblHeader/>
        </w:trPr>
        <w:tc>
          <w:tcPr>
            <w:tcW w:w="6075" w:type="dxa"/>
            <w:vMerge/>
            <w:shd w:val="clear" w:color="auto" w:fill="F7CAAC" w:themeFill="accent2" w:themeFillTint="66"/>
            <w:vAlign w:val="center"/>
          </w:tcPr>
          <w:p w14:paraId="0AA9E1A2" w14:textId="77777777" w:rsidR="00B600B2" w:rsidRPr="00D50146" w:rsidRDefault="00B600B2" w:rsidP="00B600B2">
            <w:pPr>
              <w:spacing w:before="120" w:after="120"/>
              <w:rPr>
                <w:rFonts w:ascii="Segoe UI" w:hAnsi="Segoe UI" w:cs="Segoe UI"/>
                <w:b/>
                <w:sz w:val="24"/>
                <w:szCs w:val="24"/>
              </w:rPr>
            </w:pPr>
          </w:p>
        </w:tc>
        <w:tc>
          <w:tcPr>
            <w:tcW w:w="2465" w:type="dxa"/>
            <w:vMerge/>
            <w:shd w:val="clear" w:color="auto" w:fill="F7CAAC" w:themeFill="accent2" w:themeFillTint="66"/>
            <w:vAlign w:val="center"/>
          </w:tcPr>
          <w:p w14:paraId="3241C99C" w14:textId="77777777" w:rsidR="00B600B2" w:rsidRPr="00D50146" w:rsidRDefault="00B600B2" w:rsidP="00B600B2">
            <w:pPr>
              <w:spacing w:before="120" w:after="120"/>
              <w:jc w:val="center"/>
              <w:rPr>
                <w:rFonts w:ascii="Segoe UI" w:hAnsi="Segoe UI" w:cs="Segoe UI"/>
                <w:b/>
                <w:sz w:val="24"/>
                <w:szCs w:val="24"/>
              </w:rPr>
            </w:pPr>
          </w:p>
        </w:tc>
        <w:tc>
          <w:tcPr>
            <w:tcW w:w="10025" w:type="dxa"/>
            <w:vMerge/>
            <w:shd w:val="clear" w:color="auto" w:fill="F7CAAC" w:themeFill="accent2" w:themeFillTint="66"/>
            <w:vAlign w:val="center"/>
          </w:tcPr>
          <w:p w14:paraId="20E043A2" w14:textId="77777777" w:rsidR="00B600B2" w:rsidRPr="00D50146" w:rsidRDefault="00B600B2" w:rsidP="00B600B2">
            <w:pPr>
              <w:spacing w:before="40" w:after="40"/>
              <w:jc w:val="center"/>
              <w:rPr>
                <w:rFonts w:ascii="Segoe UI" w:hAnsi="Segoe UI" w:cs="Segoe UI"/>
                <w:b/>
                <w:sz w:val="24"/>
                <w:szCs w:val="24"/>
              </w:rPr>
            </w:pPr>
          </w:p>
        </w:tc>
        <w:tc>
          <w:tcPr>
            <w:tcW w:w="850" w:type="dxa"/>
            <w:vMerge w:val="restart"/>
            <w:shd w:val="clear" w:color="auto" w:fill="F7CAAC" w:themeFill="accent2" w:themeFillTint="66"/>
            <w:vAlign w:val="center"/>
          </w:tcPr>
          <w:p w14:paraId="568F6F26" w14:textId="77777777" w:rsidR="00B600B2" w:rsidRPr="00D50146" w:rsidRDefault="00B600B2" w:rsidP="00B600B2">
            <w:pPr>
              <w:spacing w:before="120" w:after="120"/>
              <w:rPr>
                <w:rFonts w:ascii="Segoe UI" w:hAnsi="Segoe UI" w:cs="Segoe UI"/>
                <w:b/>
                <w:sz w:val="24"/>
                <w:szCs w:val="24"/>
              </w:rPr>
            </w:pPr>
            <w:r w:rsidRPr="00D50146">
              <w:rPr>
                <w:rFonts w:ascii="Segoe UI" w:hAnsi="Segoe UI" w:cs="Segoe UI"/>
                <w:b/>
                <w:sz w:val="24"/>
                <w:szCs w:val="24"/>
              </w:rPr>
              <w:t>L</w:t>
            </w:r>
          </w:p>
        </w:tc>
        <w:tc>
          <w:tcPr>
            <w:tcW w:w="851" w:type="dxa"/>
            <w:vMerge w:val="restart"/>
            <w:shd w:val="clear" w:color="auto" w:fill="F7CAAC" w:themeFill="accent2" w:themeFillTint="66"/>
            <w:vAlign w:val="center"/>
          </w:tcPr>
          <w:p w14:paraId="57A7E1B7" w14:textId="77777777" w:rsidR="00B600B2" w:rsidRPr="00D50146" w:rsidRDefault="00B600B2" w:rsidP="00B600B2">
            <w:pPr>
              <w:spacing w:before="120" w:after="120"/>
              <w:rPr>
                <w:rFonts w:ascii="Segoe UI" w:hAnsi="Segoe UI" w:cs="Segoe UI"/>
                <w:b/>
                <w:sz w:val="24"/>
                <w:szCs w:val="24"/>
              </w:rPr>
            </w:pPr>
            <w:r w:rsidRPr="00D50146">
              <w:rPr>
                <w:rFonts w:ascii="Segoe UI" w:hAnsi="Segoe UI" w:cs="Segoe UI"/>
                <w:b/>
                <w:sz w:val="24"/>
                <w:szCs w:val="24"/>
              </w:rPr>
              <w:t>M</w:t>
            </w:r>
          </w:p>
        </w:tc>
        <w:tc>
          <w:tcPr>
            <w:tcW w:w="708" w:type="dxa"/>
            <w:vMerge w:val="restart"/>
            <w:shd w:val="clear" w:color="auto" w:fill="F7CAAC" w:themeFill="accent2" w:themeFillTint="66"/>
            <w:vAlign w:val="center"/>
          </w:tcPr>
          <w:p w14:paraId="5E8B0C4F" w14:textId="77777777" w:rsidR="00B600B2" w:rsidRPr="00D50146" w:rsidRDefault="00B600B2" w:rsidP="00B600B2">
            <w:pPr>
              <w:spacing w:before="120" w:after="120"/>
              <w:rPr>
                <w:rFonts w:ascii="Segoe UI" w:hAnsi="Segoe UI" w:cs="Segoe UI"/>
                <w:b/>
                <w:sz w:val="24"/>
                <w:szCs w:val="24"/>
              </w:rPr>
            </w:pPr>
            <w:r w:rsidRPr="00D50146">
              <w:rPr>
                <w:rFonts w:ascii="Segoe UI" w:hAnsi="Segoe UI" w:cs="Segoe UI"/>
                <w:b/>
                <w:sz w:val="24"/>
                <w:szCs w:val="24"/>
              </w:rPr>
              <w:t>H</w:t>
            </w:r>
          </w:p>
        </w:tc>
      </w:tr>
      <w:tr w:rsidR="00B600B2" w:rsidRPr="00D50146" w14:paraId="2F55A29B" w14:textId="77777777" w:rsidTr="00B600B2">
        <w:trPr>
          <w:trHeight w:val="377"/>
        </w:trPr>
        <w:tc>
          <w:tcPr>
            <w:tcW w:w="6075" w:type="dxa"/>
            <w:shd w:val="clear" w:color="auto" w:fill="F7CAAC" w:themeFill="accent2" w:themeFillTint="66"/>
            <w:vAlign w:val="center"/>
          </w:tcPr>
          <w:p w14:paraId="779D5522" w14:textId="77777777" w:rsidR="00B600B2" w:rsidRPr="00D50146" w:rsidRDefault="00B600B2" w:rsidP="00B600B2">
            <w:pPr>
              <w:pStyle w:val="ListParagraph"/>
              <w:numPr>
                <w:ilvl w:val="0"/>
                <w:numId w:val="3"/>
              </w:numPr>
              <w:spacing w:before="120" w:after="120"/>
              <w:ind w:left="317"/>
              <w:rPr>
                <w:rFonts w:ascii="Segoe UI" w:hAnsi="Segoe UI" w:cs="Segoe UI"/>
                <w:b/>
                <w:sz w:val="24"/>
                <w:szCs w:val="24"/>
              </w:rPr>
            </w:pPr>
            <w:bookmarkStart w:id="1" w:name="data"/>
            <w:r w:rsidRPr="00D50146">
              <w:rPr>
                <w:rFonts w:ascii="Segoe UI" w:hAnsi="Segoe UI" w:cs="Segoe UI"/>
                <w:b/>
                <w:sz w:val="24"/>
                <w:szCs w:val="24"/>
              </w:rPr>
              <w:t xml:space="preserve">Data </w:t>
            </w:r>
            <w:bookmarkEnd w:id="1"/>
          </w:p>
        </w:tc>
        <w:tc>
          <w:tcPr>
            <w:tcW w:w="2465" w:type="dxa"/>
            <w:vMerge/>
            <w:shd w:val="clear" w:color="auto" w:fill="F7CAAC" w:themeFill="accent2" w:themeFillTint="66"/>
            <w:vAlign w:val="center"/>
          </w:tcPr>
          <w:p w14:paraId="69D7F488" w14:textId="77777777" w:rsidR="00B600B2" w:rsidRPr="00D50146" w:rsidRDefault="00B600B2" w:rsidP="00B600B2">
            <w:pPr>
              <w:spacing w:before="120" w:after="120"/>
              <w:rPr>
                <w:rFonts w:ascii="Segoe UI" w:hAnsi="Segoe UI" w:cs="Segoe UI"/>
                <w:sz w:val="24"/>
                <w:szCs w:val="24"/>
              </w:rPr>
            </w:pPr>
          </w:p>
        </w:tc>
        <w:tc>
          <w:tcPr>
            <w:tcW w:w="10025" w:type="dxa"/>
            <w:vMerge/>
            <w:shd w:val="clear" w:color="auto" w:fill="F7CAAC" w:themeFill="accent2" w:themeFillTint="66"/>
            <w:vAlign w:val="center"/>
          </w:tcPr>
          <w:p w14:paraId="1CCCF6ED" w14:textId="77777777" w:rsidR="00B600B2" w:rsidRPr="00D50146" w:rsidRDefault="00B600B2" w:rsidP="00B600B2">
            <w:pPr>
              <w:spacing w:before="120" w:after="120"/>
              <w:rPr>
                <w:rFonts w:ascii="Segoe UI" w:hAnsi="Segoe UI" w:cs="Segoe UI"/>
                <w:sz w:val="24"/>
                <w:szCs w:val="24"/>
              </w:rPr>
            </w:pPr>
          </w:p>
        </w:tc>
        <w:tc>
          <w:tcPr>
            <w:tcW w:w="850" w:type="dxa"/>
            <w:vMerge/>
            <w:shd w:val="clear" w:color="auto" w:fill="F7CAAC" w:themeFill="accent2" w:themeFillTint="66"/>
            <w:vAlign w:val="center"/>
          </w:tcPr>
          <w:p w14:paraId="7E299CB0" w14:textId="77777777" w:rsidR="00B600B2" w:rsidRPr="00D50146" w:rsidRDefault="00B600B2" w:rsidP="00B600B2">
            <w:pPr>
              <w:spacing w:before="120" w:after="120"/>
              <w:rPr>
                <w:rFonts w:ascii="Segoe UI" w:hAnsi="Segoe UI" w:cs="Segoe UI"/>
                <w:sz w:val="24"/>
                <w:szCs w:val="24"/>
              </w:rPr>
            </w:pPr>
          </w:p>
        </w:tc>
        <w:tc>
          <w:tcPr>
            <w:tcW w:w="851" w:type="dxa"/>
            <w:vMerge/>
            <w:shd w:val="clear" w:color="auto" w:fill="F7CAAC" w:themeFill="accent2" w:themeFillTint="66"/>
            <w:vAlign w:val="center"/>
          </w:tcPr>
          <w:p w14:paraId="1D6D0DCA" w14:textId="77777777" w:rsidR="00B600B2" w:rsidRPr="00D50146" w:rsidRDefault="00B600B2" w:rsidP="00B600B2">
            <w:pPr>
              <w:spacing w:before="120" w:after="120"/>
              <w:rPr>
                <w:rFonts w:ascii="Segoe UI" w:hAnsi="Segoe UI" w:cs="Segoe UI"/>
                <w:sz w:val="24"/>
                <w:szCs w:val="24"/>
              </w:rPr>
            </w:pPr>
          </w:p>
        </w:tc>
        <w:tc>
          <w:tcPr>
            <w:tcW w:w="708" w:type="dxa"/>
            <w:vMerge/>
            <w:shd w:val="clear" w:color="auto" w:fill="F7CAAC" w:themeFill="accent2" w:themeFillTint="66"/>
            <w:vAlign w:val="center"/>
          </w:tcPr>
          <w:p w14:paraId="7BB6CFFA" w14:textId="77777777" w:rsidR="00B600B2" w:rsidRPr="00D50146" w:rsidRDefault="00B600B2" w:rsidP="00B600B2">
            <w:pPr>
              <w:spacing w:before="120" w:after="120"/>
              <w:rPr>
                <w:rFonts w:ascii="Segoe UI" w:hAnsi="Segoe UI" w:cs="Segoe UI"/>
                <w:sz w:val="24"/>
                <w:szCs w:val="24"/>
              </w:rPr>
            </w:pPr>
          </w:p>
        </w:tc>
      </w:tr>
      <w:tr w:rsidR="00B600B2" w:rsidRPr="00D50146" w14:paraId="599311AA" w14:textId="77777777" w:rsidTr="00B600B2">
        <w:trPr>
          <w:trHeight w:val="908"/>
        </w:trPr>
        <w:tc>
          <w:tcPr>
            <w:tcW w:w="6075" w:type="dxa"/>
            <w:vAlign w:val="center"/>
          </w:tcPr>
          <w:p w14:paraId="034BE6A9" w14:textId="0DA2563A" w:rsidR="00B600B2" w:rsidRPr="00D50146" w:rsidRDefault="00B600B2" w:rsidP="00B600B2">
            <w:pPr>
              <w:spacing w:before="120" w:after="120"/>
              <w:rPr>
                <w:rFonts w:ascii="Segoe UI" w:hAnsi="Segoe UI" w:cs="Segoe UI"/>
              </w:rPr>
            </w:pPr>
            <w:r w:rsidRPr="00D50146">
              <w:rPr>
                <w:rFonts w:ascii="Segoe UI" w:hAnsi="Segoe UI" w:cs="Segoe UI"/>
              </w:rPr>
              <w:t xml:space="preserve">A. We have reliable data on the </w:t>
            </w:r>
            <w:r w:rsidR="00D87E21">
              <w:rPr>
                <w:rFonts w:ascii="Segoe UI" w:hAnsi="Segoe UI" w:cs="Segoe UI"/>
              </w:rPr>
              <w:t>numbers</w:t>
            </w:r>
            <w:r w:rsidRPr="00D50146">
              <w:rPr>
                <w:rFonts w:ascii="Segoe UI" w:hAnsi="Segoe UI" w:cs="Segoe UI"/>
              </w:rPr>
              <w:t xml:space="preserve"> of young children with SEND and the nature of their needs</w:t>
            </w:r>
          </w:p>
        </w:tc>
        <w:tc>
          <w:tcPr>
            <w:tcW w:w="2465" w:type="dxa"/>
            <w:vAlign w:val="center"/>
          </w:tcPr>
          <w:p w14:paraId="11DC866A" w14:textId="77777777" w:rsidR="00B600B2" w:rsidRPr="00D50146" w:rsidRDefault="00B600B2" w:rsidP="00B600B2">
            <w:pPr>
              <w:spacing w:before="120" w:after="120"/>
              <w:rPr>
                <w:rFonts w:ascii="Segoe UI" w:hAnsi="Segoe UI" w:cs="Segoe UI"/>
              </w:rPr>
            </w:pPr>
          </w:p>
        </w:tc>
        <w:tc>
          <w:tcPr>
            <w:tcW w:w="10025" w:type="dxa"/>
            <w:vAlign w:val="center"/>
          </w:tcPr>
          <w:p w14:paraId="541D39A5" w14:textId="77777777" w:rsidR="00B600B2" w:rsidRPr="00D50146" w:rsidRDefault="00B600B2" w:rsidP="00B600B2">
            <w:pPr>
              <w:spacing w:before="120" w:after="120"/>
              <w:rPr>
                <w:rFonts w:ascii="Segoe UI" w:hAnsi="Segoe UI" w:cs="Segoe UI"/>
              </w:rPr>
            </w:pPr>
          </w:p>
          <w:p w14:paraId="00395513" w14:textId="77777777" w:rsidR="00B600B2" w:rsidRPr="00D50146" w:rsidRDefault="00B600B2" w:rsidP="00B600B2">
            <w:pPr>
              <w:spacing w:before="120" w:after="120"/>
              <w:rPr>
                <w:rFonts w:ascii="Segoe UI" w:hAnsi="Segoe UI" w:cs="Segoe UI"/>
              </w:rPr>
            </w:pPr>
          </w:p>
        </w:tc>
        <w:tc>
          <w:tcPr>
            <w:tcW w:w="850" w:type="dxa"/>
            <w:vAlign w:val="center"/>
          </w:tcPr>
          <w:p w14:paraId="32815D1F" w14:textId="77777777" w:rsidR="00B600B2" w:rsidRPr="00D50146" w:rsidRDefault="00B600B2" w:rsidP="00B600B2">
            <w:pPr>
              <w:spacing w:before="120" w:after="120"/>
              <w:rPr>
                <w:rFonts w:ascii="Segoe UI" w:hAnsi="Segoe UI" w:cs="Segoe UI"/>
              </w:rPr>
            </w:pPr>
          </w:p>
        </w:tc>
        <w:tc>
          <w:tcPr>
            <w:tcW w:w="851" w:type="dxa"/>
            <w:vAlign w:val="center"/>
          </w:tcPr>
          <w:p w14:paraId="27DE2FFA" w14:textId="77777777" w:rsidR="00B600B2" w:rsidRPr="00D50146" w:rsidRDefault="00B600B2" w:rsidP="00B600B2">
            <w:pPr>
              <w:spacing w:before="120" w:after="120"/>
              <w:rPr>
                <w:rFonts w:ascii="Segoe UI" w:hAnsi="Segoe UI" w:cs="Segoe UI"/>
              </w:rPr>
            </w:pPr>
          </w:p>
        </w:tc>
        <w:tc>
          <w:tcPr>
            <w:tcW w:w="708" w:type="dxa"/>
            <w:vAlign w:val="center"/>
          </w:tcPr>
          <w:p w14:paraId="11E35726" w14:textId="77777777" w:rsidR="00B600B2" w:rsidRPr="00D50146" w:rsidRDefault="00B600B2" w:rsidP="00B600B2">
            <w:pPr>
              <w:spacing w:before="120" w:after="120"/>
              <w:rPr>
                <w:rFonts w:ascii="Segoe UI" w:hAnsi="Segoe UI" w:cs="Segoe UI"/>
              </w:rPr>
            </w:pPr>
          </w:p>
        </w:tc>
      </w:tr>
      <w:tr w:rsidR="00B600B2" w:rsidRPr="00D50146" w14:paraId="795935C8" w14:textId="77777777" w:rsidTr="00B600B2">
        <w:trPr>
          <w:trHeight w:val="950"/>
        </w:trPr>
        <w:tc>
          <w:tcPr>
            <w:tcW w:w="6075" w:type="dxa"/>
            <w:vAlign w:val="center"/>
          </w:tcPr>
          <w:p w14:paraId="7A197DD2" w14:textId="2463EEB7" w:rsidR="00B600B2" w:rsidRPr="00D50146" w:rsidRDefault="00B600B2" w:rsidP="00B600B2">
            <w:pPr>
              <w:spacing w:before="120" w:after="120"/>
              <w:rPr>
                <w:rFonts w:ascii="Segoe UI" w:hAnsi="Segoe UI" w:cs="Segoe UI"/>
              </w:rPr>
            </w:pPr>
            <w:r w:rsidRPr="00D50146">
              <w:rPr>
                <w:rFonts w:ascii="Segoe UI" w:hAnsi="Segoe UI" w:cs="Segoe UI"/>
              </w:rPr>
              <w:t xml:space="preserve">B. We have joint data across the local authority </w:t>
            </w:r>
            <w:r w:rsidR="00E026DE">
              <w:rPr>
                <w:rFonts w:ascii="Segoe UI" w:hAnsi="Segoe UI" w:cs="Segoe UI"/>
              </w:rPr>
              <w:t>and commissioned services</w:t>
            </w:r>
          </w:p>
        </w:tc>
        <w:tc>
          <w:tcPr>
            <w:tcW w:w="2465" w:type="dxa"/>
            <w:vAlign w:val="center"/>
          </w:tcPr>
          <w:p w14:paraId="3EFCE40A" w14:textId="77777777" w:rsidR="00B600B2" w:rsidRPr="00D50146" w:rsidRDefault="00B600B2" w:rsidP="00B600B2">
            <w:pPr>
              <w:spacing w:before="120" w:after="120"/>
              <w:rPr>
                <w:rFonts w:ascii="Segoe UI" w:hAnsi="Segoe UI" w:cs="Segoe UI"/>
              </w:rPr>
            </w:pPr>
          </w:p>
        </w:tc>
        <w:tc>
          <w:tcPr>
            <w:tcW w:w="10025" w:type="dxa"/>
            <w:vAlign w:val="center"/>
          </w:tcPr>
          <w:p w14:paraId="06C52C20" w14:textId="77777777" w:rsidR="00B600B2" w:rsidRPr="00D50146" w:rsidRDefault="00B600B2" w:rsidP="00B600B2">
            <w:pPr>
              <w:spacing w:before="120" w:after="120"/>
              <w:rPr>
                <w:rFonts w:ascii="Segoe UI" w:hAnsi="Segoe UI" w:cs="Segoe UI"/>
              </w:rPr>
            </w:pPr>
          </w:p>
          <w:p w14:paraId="553A8EF5" w14:textId="77777777" w:rsidR="00B600B2" w:rsidRPr="00D50146" w:rsidRDefault="00B600B2" w:rsidP="00B600B2">
            <w:pPr>
              <w:spacing w:before="120" w:after="120"/>
              <w:rPr>
                <w:rFonts w:ascii="Segoe UI" w:hAnsi="Segoe UI" w:cs="Segoe UI"/>
              </w:rPr>
            </w:pPr>
          </w:p>
        </w:tc>
        <w:tc>
          <w:tcPr>
            <w:tcW w:w="850" w:type="dxa"/>
            <w:vAlign w:val="center"/>
          </w:tcPr>
          <w:p w14:paraId="428B23D9" w14:textId="77777777" w:rsidR="00B600B2" w:rsidRPr="00D50146" w:rsidRDefault="00B600B2" w:rsidP="00B600B2">
            <w:pPr>
              <w:spacing w:before="120" w:after="120"/>
              <w:rPr>
                <w:rFonts w:ascii="Segoe UI" w:hAnsi="Segoe UI" w:cs="Segoe UI"/>
              </w:rPr>
            </w:pPr>
          </w:p>
        </w:tc>
        <w:tc>
          <w:tcPr>
            <w:tcW w:w="851" w:type="dxa"/>
            <w:vAlign w:val="center"/>
          </w:tcPr>
          <w:p w14:paraId="6EEB0350" w14:textId="77777777" w:rsidR="00B600B2" w:rsidRPr="00D50146" w:rsidRDefault="00B600B2" w:rsidP="00B600B2">
            <w:pPr>
              <w:spacing w:before="120" w:after="120"/>
              <w:rPr>
                <w:rFonts w:ascii="Segoe UI" w:hAnsi="Segoe UI" w:cs="Segoe UI"/>
              </w:rPr>
            </w:pPr>
          </w:p>
        </w:tc>
        <w:tc>
          <w:tcPr>
            <w:tcW w:w="708" w:type="dxa"/>
            <w:vAlign w:val="center"/>
          </w:tcPr>
          <w:p w14:paraId="48EAF8D7" w14:textId="77777777" w:rsidR="00B600B2" w:rsidRPr="00D50146" w:rsidRDefault="00B600B2" w:rsidP="00B600B2">
            <w:pPr>
              <w:spacing w:before="120" w:after="120"/>
              <w:rPr>
                <w:rFonts w:ascii="Segoe UI" w:hAnsi="Segoe UI" w:cs="Segoe UI"/>
              </w:rPr>
            </w:pPr>
          </w:p>
        </w:tc>
      </w:tr>
      <w:tr w:rsidR="00B600B2" w:rsidRPr="00D50146" w14:paraId="2F606C96" w14:textId="77777777" w:rsidTr="00B600B2">
        <w:trPr>
          <w:trHeight w:val="1134"/>
        </w:trPr>
        <w:tc>
          <w:tcPr>
            <w:tcW w:w="6075" w:type="dxa"/>
            <w:vAlign w:val="center"/>
          </w:tcPr>
          <w:p w14:paraId="6E712626" w14:textId="77777777" w:rsidR="00B600B2" w:rsidRPr="00D50146" w:rsidRDefault="00B600B2" w:rsidP="00B600B2">
            <w:pPr>
              <w:spacing w:before="120" w:after="120"/>
              <w:rPr>
                <w:rFonts w:ascii="Segoe UI" w:hAnsi="Segoe UI" w:cs="Segoe UI"/>
              </w:rPr>
            </w:pPr>
            <w:r w:rsidRPr="00D50146">
              <w:rPr>
                <w:rFonts w:ascii="Segoe UI" w:hAnsi="Segoe UI" w:cs="Segoe UI"/>
              </w:rPr>
              <w:t xml:space="preserve">C. We have reliable data on the learning, </w:t>
            </w:r>
            <w:proofErr w:type="gramStart"/>
            <w:r w:rsidRPr="00D50146">
              <w:rPr>
                <w:rFonts w:ascii="Segoe UI" w:hAnsi="Segoe UI" w:cs="Segoe UI"/>
              </w:rPr>
              <w:t>development</w:t>
            </w:r>
            <w:proofErr w:type="gramEnd"/>
            <w:r w:rsidRPr="00D50146">
              <w:rPr>
                <w:rFonts w:ascii="Segoe UI" w:hAnsi="Segoe UI" w:cs="Segoe UI"/>
              </w:rPr>
              <w:t xml:space="preserve"> and progress of young children with SEND </w:t>
            </w:r>
          </w:p>
        </w:tc>
        <w:tc>
          <w:tcPr>
            <w:tcW w:w="2465" w:type="dxa"/>
            <w:vAlign w:val="center"/>
          </w:tcPr>
          <w:p w14:paraId="05D1809C" w14:textId="77777777" w:rsidR="00B600B2" w:rsidRPr="00D50146" w:rsidRDefault="00B600B2" w:rsidP="00B600B2">
            <w:pPr>
              <w:spacing w:before="120" w:after="120"/>
              <w:rPr>
                <w:rFonts w:ascii="Segoe UI" w:hAnsi="Segoe UI" w:cs="Segoe UI"/>
              </w:rPr>
            </w:pPr>
          </w:p>
        </w:tc>
        <w:tc>
          <w:tcPr>
            <w:tcW w:w="10025" w:type="dxa"/>
            <w:vAlign w:val="center"/>
          </w:tcPr>
          <w:p w14:paraId="513F9D70" w14:textId="77777777" w:rsidR="00B600B2" w:rsidRPr="00D50146" w:rsidRDefault="00B600B2" w:rsidP="00B600B2">
            <w:pPr>
              <w:spacing w:before="120" w:after="120"/>
              <w:rPr>
                <w:rFonts w:ascii="Segoe UI" w:hAnsi="Segoe UI" w:cs="Segoe UI"/>
              </w:rPr>
            </w:pPr>
          </w:p>
          <w:p w14:paraId="1087B771" w14:textId="77777777" w:rsidR="00B600B2" w:rsidRPr="00D50146" w:rsidRDefault="00B600B2" w:rsidP="00B600B2">
            <w:pPr>
              <w:spacing w:before="120" w:after="120"/>
              <w:rPr>
                <w:rFonts w:ascii="Segoe UI" w:hAnsi="Segoe UI" w:cs="Segoe UI"/>
              </w:rPr>
            </w:pPr>
          </w:p>
        </w:tc>
        <w:tc>
          <w:tcPr>
            <w:tcW w:w="850" w:type="dxa"/>
            <w:vAlign w:val="center"/>
          </w:tcPr>
          <w:p w14:paraId="41953727" w14:textId="77777777" w:rsidR="00B600B2" w:rsidRPr="00D50146" w:rsidRDefault="00B600B2" w:rsidP="00B600B2">
            <w:pPr>
              <w:spacing w:before="120" w:after="120"/>
              <w:rPr>
                <w:rFonts w:ascii="Segoe UI" w:hAnsi="Segoe UI" w:cs="Segoe UI"/>
              </w:rPr>
            </w:pPr>
          </w:p>
        </w:tc>
        <w:tc>
          <w:tcPr>
            <w:tcW w:w="851" w:type="dxa"/>
            <w:vAlign w:val="center"/>
          </w:tcPr>
          <w:p w14:paraId="1471A97D" w14:textId="77777777" w:rsidR="00B600B2" w:rsidRPr="00D50146" w:rsidRDefault="00B600B2" w:rsidP="00B600B2">
            <w:pPr>
              <w:spacing w:before="120" w:after="120"/>
              <w:rPr>
                <w:rFonts w:ascii="Segoe UI" w:hAnsi="Segoe UI" w:cs="Segoe UI"/>
              </w:rPr>
            </w:pPr>
          </w:p>
        </w:tc>
        <w:tc>
          <w:tcPr>
            <w:tcW w:w="708" w:type="dxa"/>
            <w:vAlign w:val="center"/>
          </w:tcPr>
          <w:p w14:paraId="677FDD7A" w14:textId="77777777" w:rsidR="00B600B2" w:rsidRPr="00D50146" w:rsidRDefault="00B600B2" w:rsidP="00B600B2">
            <w:pPr>
              <w:spacing w:before="120" w:after="120"/>
              <w:rPr>
                <w:rFonts w:ascii="Segoe UI" w:hAnsi="Segoe UI" w:cs="Segoe UI"/>
              </w:rPr>
            </w:pPr>
          </w:p>
        </w:tc>
      </w:tr>
      <w:tr w:rsidR="00B600B2" w:rsidRPr="00D50146" w14:paraId="1B3ECF5F" w14:textId="77777777" w:rsidTr="00B600B2">
        <w:trPr>
          <w:trHeight w:val="1263"/>
        </w:trPr>
        <w:tc>
          <w:tcPr>
            <w:tcW w:w="6075" w:type="dxa"/>
            <w:vAlign w:val="center"/>
          </w:tcPr>
          <w:p w14:paraId="2132731D" w14:textId="77777777" w:rsidR="00B600B2" w:rsidRPr="00D50146" w:rsidRDefault="00B600B2" w:rsidP="00B600B2">
            <w:pPr>
              <w:spacing w:before="120" w:after="120"/>
              <w:rPr>
                <w:rFonts w:ascii="Segoe UI" w:hAnsi="Segoe UI" w:cs="Segoe UI"/>
              </w:rPr>
            </w:pPr>
            <w:r w:rsidRPr="00D50146">
              <w:rPr>
                <w:rFonts w:ascii="Segoe UI" w:hAnsi="Segoe UI" w:cs="Segoe UI"/>
              </w:rPr>
              <w:t>D. We have data on EHC assessments and plans in the early years, we know what provision we are making and what impact it is having</w:t>
            </w:r>
          </w:p>
        </w:tc>
        <w:tc>
          <w:tcPr>
            <w:tcW w:w="2465" w:type="dxa"/>
            <w:vAlign w:val="center"/>
          </w:tcPr>
          <w:p w14:paraId="2776D0FD" w14:textId="77777777" w:rsidR="00B600B2" w:rsidRPr="00D50146" w:rsidRDefault="00B600B2" w:rsidP="00B600B2">
            <w:pPr>
              <w:spacing w:before="120" w:after="120"/>
              <w:rPr>
                <w:rFonts w:ascii="Segoe UI" w:hAnsi="Segoe UI" w:cs="Segoe UI"/>
              </w:rPr>
            </w:pPr>
          </w:p>
        </w:tc>
        <w:tc>
          <w:tcPr>
            <w:tcW w:w="10025" w:type="dxa"/>
            <w:vAlign w:val="center"/>
          </w:tcPr>
          <w:p w14:paraId="143C4F42" w14:textId="77777777" w:rsidR="00B600B2" w:rsidRPr="00D50146" w:rsidRDefault="00B600B2" w:rsidP="00B600B2">
            <w:pPr>
              <w:spacing w:before="120" w:after="120"/>
              <w:rPr>
                <w:rFonts w:ascii="Segoe UI" w:hAnsi="Segoe UI" w:cs="Segoe UI"/>
              </w:rPr>
            </w:pPr>
          </w:p>
          <w:p w14:paraId="68B9462E" w14:textId="77777777" w:rsidR="00B600B2" w:rsidRPr="00D50146" w:rsidRDefault="00B600B2" w:rsidP="00B600B2">
            <w:pPr>
              <w:spacing w:before="120" w:after="120"/>
              <w:rPr>
                <w:rFonts w:ascii="Segoe UI" w:hAnsi="Segoe UI" w:cs="Segoe UI"/>
              </w:rPr>
            </w:pPr>
          </w:p>
        </w:tc>
        <w:tc>
          <w:tcPr>
            <w:tcW w:w="850" w:type="dxa"/>
            <w:vAlign w:val="center"/>
          </w:tcPr>
          <w:p w14:paraId="26C63D30" w14:textId="77777777" w:rsidR="00B600B2" w:rsidRPr="00D50146" w:rsidRDefault="00B600B2" w:rsidP="00B600B2">
            <w:pPr>
              <w:spacing w:before="120" w:after="120"/>
              <w:rPr>
                <w:rFonts w:ascii="Segoe UI" w:hAnsi="Segoe UI" w:cs="Segoe UI"/>
              </w:rPr>
            </w:pPr>
          </w:p>
        </w:tc>
        <w:tc>
          <w:tcPr>
            <w:tcW w:w="851" w:type="dxa"/>
            <w:vAlign w:val="center"/>
          </w:tcPr>
          <w:p w14:paraId="1E261230" w14:textId="77777777" w:rsidR="00B600B2" w:rsidRPr="00D50146" w:rsidRDefault="00B600B2" w:rsidP="00B600B2">
            <w:pPr>
              <w:spacing w:before="120" w:after="120"/>
              <w:rPr>
                <w:rFonts w:ascii="Segoe UI" w:hAnsi="Segoe UI" w:cs="Segoe UI"/>
              </w:rPr>
            </w:pPr>
          </w:p>
        </w:tc>
        <w:tc>
          <w:tcPr>
            <w:tcW w:w="708" w:type="dxa"/>
            <w:vAlign w:val="center"/>
          </w:tcPr>
          <w:p w14:paraId="3594744F" w14:textId="77777777" w:rsidR="00B600B2" w:rsidRPr="00D50146" w:rsidRDefault="00B600B2" w:rsidP="00B600B2">
            <w:pPr>
              <w:spacing w:before="120" w:after="120"/>
              <w:rPr>
                <w:rFonts w:ascii="Segoe UI" w:hAnsi="Segoe UI" w:cs="Segoe UI"/>
              </w:rPr>
            </w:pPr>
          </w:p>
        </w:tc>
      </w:tr>
      <w:tr w:rsidR="00B600B2" w:rsidRPr="00D50146" w14:paraId="1CD2EF2A" w14:textId="77777777" w:rsidTr="00B600B2">
        <w:trPr>
          <w:trHeight w:val="1267"/>
        </w:trPr>
        <w:tc>
          <w:tcPr>
            <w:tcW w:w="6075" w:type="dxa"/>
            <w:vAlign w:val="center"/>
          </w:tcPr>
          <w:p w14:paraId="53A62CBA" w14:textId="77777777" w:rsidR="00B600B2" w:rsidRPr="00D50146" w:rsidRDefault="00B600B2" w:rsidP="00B600B2">
            <w:pPr>
              <w:spacing w:before="120" w:after="120"/>
              <w:rPr>
                <w:rFonts w:ascii="Segoe UI" w:hAnsi="Segoe UI" w:cs="Segoe UI"/>
              </w:rPr>
            </w:pPr>
            <w:r w:rsidRPr="00D50146">
              <w:rPr>
                <w:rFonts w:ascii="Segoe UI" w:hAnsi="Segoe UI" w:cs="Segoe UI"/>
              </w:rPr>
              <w:t xml:space="preserve">E. We have comprehensive data on outcomes for young children with </w:t>
            </w:r>
            <w:proofErr w:type="gramStart"/>
            <w:r w:rsidRPr="00D50146">
              <w:rPr>
                <w:rFonts w:ascii="Segoe UI" w:hAnsi="Segoe UI" w:cs="Segoe UI"/>
              </w:rPr>
              <w:t>SEND</w:t>
            </w:r>
            <w:proofErr w:type="gramEnd"/>
          </w:p>
          <w:p w14:paraId="290EC4C5" w14:textId="77777777" w:rsidR="00B600B2" w:rsidRPr="00D50146" w:rsidRDefault="00B600B2" w:rsidP="00B600B2">
            <w:pPr>
              <w:spacing w:before="120" w:after="120"/>
              <w:rPr>
                <w:rFonts w:ascii="Segoe UI" w:hAnsi="Segoe UI" w:cs="Segoe UI"/>
              </w:rPr>
            </w:pPr>
          </w:p>
        </w:tc>
        <w:tc>
          <w:tcPr>
            <w:tcW w:w="2465" w:type="dxa"/>
            <w:vAlign w:val="center"/>
          </w:tcPr>
          <w:p w14:paraId="369F944E" w14:textId="77777777" w:rsidR="00B600B2" w:rsidRPr="00D50146" w:rsidRDefault="00B600B2" w:rsidP="00B600B2">
            <w:pPr>
              <w:spacing w:before="120" w:after="120"/>
              <w:rPr>
                <w:rFonts w:ascii="Segoe UI" w:hAnsi="Segoe UI" w:cs="Segoe UI"/>
              </w:rPr>
            </w:pPr>
          </w:p>
        </w:tc>
        <w:tc>
          <w:tcPr>
            <w:tcW w:w="10025" w:type="dxa"/>
            <w:vAlign w:val="center"/>
          </w:tcPr>
          <w:p w14:paraId="23094CE7" w14:textId="77777777" w:rsidR="00B600B2" w:rsidRPr="00D50146" w:rsidRDefault="00B600B2" w:rsidP="00B600B2">
            <w:pPr>
              <w:spacing w:before="120" w:after="120"/>
              <w:rPr>
                <w:rFonts w:ascii="Segoe UI" w:hAnsi="Segoe UI" w:cs="Segoe UI"/>
              </w:rPr>
            </w:pPr>
          </w:p>
        </w:tc>
        <w:tc>
          <w:tcPr>
            <w:tcW w:w="850" w:type="dxa"/>
            <w:vAlign w:val="center"/>
          </w:tcPr>
          <w:p w14:paraId="36D80838" w14:textId="77777777" w:rsidR="00B600B2" w:rsidRPr="00D50146" w:rsidRDefault="00B600B2" w:rsidP="00B600B2">
            <w:pPr>
              <w:spacing w:before="120" w:after="120"/>
              <w:rPr>
                <w:rFonts w:ascii="Segoe UI" w:hAnsi="Segoe UI" w:cs="Segoe UI"/>
              </w:rPr>
            </w:pPr>
          </w:p>
        </w:tc>
        <w:tc>
          <w:tcPr>
            <w:tcW w:w="851" w:type="dxa"/>
            <w:vAlign w:val="center"/>
          </w:tcPr>
          <w:p w14:paraId="18C01F11" w14:textId="77777777" w:rsidR="00B600B2" w:rsidRPr="00D50146" w:rsidRDefault="00B600B2" w:rsidP="00B600B2">
            <w:pPr>
              <w:spacing w:before="120" w:after="120"/>
              <w:rPr>
                <w:rFonts w:ascii="Segoe UI" w:hAnsi="Segoe UI" w:cs="Segoe UI"/>
              </w:rPr>
            </w:pPr>
          </w:p>
        </w:tc>
        <w:tc>
          <w:tcPr>
            <w:tcW w:w="708" w:type="dxa"/>
            <w:vAlign w:val="center"/>
          </w:tcPr>
          <w:p w14:paraId="1D749709" w14:textId="77777777" w:rsidR="00B600B2" w:rsidRPr="00D50146" w:rsidRDefault="00B600B2" w:rsidP="00B600B2">
            <w:pPr>
              <w:spacing w:before="120" w:after="120"/>
              <w:rPr>
                <w:rFonts w:ascii="Segoe UI" w:hAnsi="Segoe UI" w:cs="Segoe UI"/>
              </w:rPr>
            </w:pPr>
          </w:p>
        </w:tc>
      </w:tr>
      <w:tr w:rsidR="00B600B2" w:rsidRPr="00D50146" w14:paraId="5AD784AB" w14:textId="77777777" w:rsidTr="00B600B2">
        <w:trPr>
          <w:trHeight w:val="988"/>
        </w:trPr>
        <w:tc>
          <w:tcPr>
            <w:tcW w:w="6075" w:type="dxa"/>
            <w:vAlign w:val="center"/>
          </w:tcPr>
          <w:p w14:paraId="74407803" w14:textId="56039240" w:rsidR="00B600B2" w:rsidRPr="00D50146" w:rsidRDefault="00B600B2" w:rsidP="00E026DE">
            <w:pPr>
              <w:spacing w:before="120" w:after="120"/>
              <w:rPr>
                <w:rFonts w:ascii="Segoe UI" w:hAnsi="Segoe UI" w:cs="Segoe UI"/>
              </w:rPr>
            </w:pPr>
            <w:r w:rsidRPr="00D50146">
              <w:rPr>
                <w:rFonts w:ascii="Segoe UI" w:hAnsi="Segoe UI" w:cs="Segoe UI"/>
              </w:rPr>
              <w:t>F. We use our data well to plan provision and services</w:t>
            </w:r>
          </w:p>
        </w:tc>
        <w:tc>
          <w:tcPr>
            <w:tcW w:w="2465" w:type="dxa"/>
            <w:vAlign w:val="center"/>
          </w:tcPr>
          <w:p w14:paraId="6848FE67" w14:textId="77777777" w:rsidR="00B600B2" w:rsidRPr="00D50146" w:rsidRDefault="00B600B2" w:rsidP="00B600B2">
            <w:pPr>
              <w:spacing w:before="120" w:after="120"/>
              <w:rPr>
                <w:rFonts w:ascii="Segoe UI" w:hAnsi="Segoe UI" w:cs="Segoe UI"/>
              </w:rPr>
            </w:pPr>
          </w:p>
        </w:tc>
        <w:tc>
          <w:tcPr>
            <w:tcW w:w="10025" w:type="dxa"/>
            <w:vAlign w:val="center"/>
          </w:tcPr>
          <w:p w14:paraId="5354A43C" w14:textId="77777777" w:rsidR="00B600B2" w:rsidRPr="00D50146" w:rsidRDefault="00B600B2" w:rsidP="00B600B2">
            <w:pPr>
              <w:spacing w:before="120" w:after="120"/>
              <w:rPr>
                <w:rFonts w:ascii="Segoe UI" w:hAnsi="Segoe UI" w:cs="Segoe UI"/>
              </w:rPr>
            </w:pPr>
          </w:p>
          <w:p w14:paraId="712D846F" w14:textId="77777777" w:rsidR="00B600B2" w:rsidRPr="00D50146" w:rsidRDefault="00B600B2" w:rsidP="00B600B2">
            <w:pPr>
              <w:spacing w:before="120" w:after="120"/>
              <w:rPr>
                <w:rFonts w:ascii="Segoe UI" w:hAnsi="Segoe UI" w:cs="Segoe UI"/>
              </w:rPr>
            </w:pPr>
          </w:p>
        </w:tc>
        <w:tc>
          <w:tcPr>
            <w:tcW w:w="850" w:type="dxa"/>
            <w:vAlign w:val="center"/>
          </w:tcPr>
          <w:p w14:paraId="7A3E9314" w14:textId="77777777" w:rsidR="00B600B2" w:rsidRPr="00D50146" w:rsidRDefault="00B600B2" w:rsidP="00B600B2">
            <w:pPr>
              <w:spacing w:before="120" w:after="120"/>
              <w:rPr>
                <w:rFonts w:ascii="Segoe UI" w:hAnsi="Segoe UI" w:cs="Segoe UI"/>
              </w:rPr>
            </w:pPr>
          </w:p>
        </w:tc>
        <w:tc>
          <w:tcPr>
            <w:tcW w:w="851" w:type="dxa"/>
            <w:vAlign w:val="center"/>
          </w:tcPr>
          <w:p w14:paraId="4D9D50BD" w14:textId="77777777" w:rsidR="00B600B2" w:rsidRPr="00D50146" w:rsidRDefault="00B600B2" w:rsidP="00B600B2">
            <w:pPr>
              <w:spacing w:before="120" w:after="120"/>
              <w:rPr>
                <w:rFonts w:ascii="Segoe UI" w:hAnsi="Segoe UI" w:cs="Segoe UI"/>
              </w:rPr>
            </w:pPr>
          </w:p>
        </w:tc>
        <w:tc>
          <w:tcPr>
            <w:tcW w:w="708" w:type="dxa"/>
            <w:vAlign w:val="center"/>
          </w:tcPr>
          <w:p w14:paraId="272F40D9" w14:textId="77777777" w:rsidR="00B600B2" w:rsidRPr="00D50146" w:rsidRDefault="00B600B2" w:rsidP="00B600B2">
            <w:pPr>
              <w:spacing w:before="120" w:after="120"/>
              <w:rPr>
                <w:rFonts w:ascii="Segoe UI" w:hAnsi="Segoe UI" w:cs="Segoe UI"/>
              </w:rPr>
            </w:pPr>
          </w:p>
        </w:tc>
      </w:tr>
      <w:tr w:rsidR="00B600B2" w:rsidRPr="00D50146" w14:paraId="5236FE54" w14:textId="77777777" w:rsidTr="00B600B2">
        <w:trPr>
          <w:trHeight w:val="832"/>
        </w:trPr>
        <w:tc>
          <w:tcPr>
            <w:tcW w:w="6075" w:type="dxa"/>
            <w:vAlign w:val="center"/>
          </w:tcPr>
          <w:p w14:paraId="19098B09" w14:textId="77777777" w:rsidR="00B600B2" w:rsidRPr="00D50146" w:rsidRDefault="00B600B2" w:rsidP="00B600B2">
            <w:pPr>
              <w:spacing w:before="120" w:after="120"/>
              <w:rPr>
                <w:rFonts w:ascii="Segoe UI" w:hAnsi="Segoe UI" w:cs="Segoe UI"/>
              </w:rPr>
            </w:pPr>
            <w:r w:rsidRPr="00D50146">
              <w:rPr>
                <w:rFonts w:ascii="Segoe UI" w:hAnsi="Segoe UI" w:cs="Segoe UI"/>
              </w:rPr>
              <w:t>Other:</w:t>
            </w:r>
          </w:p>
          <w:p w14:paraId="1E2795DD" w14:textId="77777777" w:rsidR="00B600B2" w:rsidRPr="00D50146" w:rsidRDefault="00B600B2" w:rsidP="00B600B2">
            <w:pPr>
              <w:spacing w:before="120" w:after="120"/>
              <w:rPr>
                <w:rFonts w:ascii="Segoe UI" w:hAnsi="Segoe UI" w:cs="Segoe UI"/>
              </w:rPr>
            </w:pPr>
          </w:p>
        </w:tc>
        <w:tc>
          <w:tcPr>
            <w:tcW w:w="2465" w:type="dxa"/>
            <w:vAlign w:val="center"/>
          </w:tcPr>
          <w:p w14:paraId="6FACFE99" w14:textId="77777777" w:rsidR="00B600B2" w:rsidRPr="00D50146" w:rsidRDefault="00B600B2" w:rsidP="00B600B2">
            <w:pPr>
              <w:spacing w:before="120" w:after="120"/>
              <w:rPr>
                <w:rFonts w:ascii="Segoe UI" w:hAnsi="Segoe UI" w:cs="Segoe UI"/>
              </w:rPr>
            </w:pPr>
          </w:p>
        </w:tc>
        <w:tc>
          <w:tcPr>
            <w:tcW w:w="10025" w:type="dxa"/>
            <w:vAlign w:val="center"/>
          </w:tcPr>
          <w:p w14:paraId="5AB02014" w14:textId="77777777" w:rsidR="00B600B2" w:rsidRPr="00D50146" w:rsidRDefault="00B600B2" w:rsidP="00B600B2">
            <w:pPr>
              <w:spacing w:before="120" w:after="120"/>
              <w:rPr>
                <w:rFonts w:ascii="Segoe UI" w:hAnsi="Segoe UI" w:cs="Segoe UI"/>
              </w:rPr>
            </w:pPr>
          </w:p>
          <w:p w14:paraId="31CB79B5" w14:textId="77777777" w:rsidR="00B600B2" w:rsidRPr="00D50146" w:rsidRDefault="00B600B2" w:rsidP="00B600B2">
            <w:pPr>
              <w:spacing w:before="120" w:after="120"/>
              <w:rPr>
                <w:rFonts w:ascii="Segoe UI" w:hAnsi="Segoe UI" w:cs="Segoe UI"/>
              </w:rPr>
            </w:pPr>
          </w:p>
          <w:p w14:paraId="6608D172" w14:textId="77777777" w:rsidR="00B600B2" w:rsidRPr="00D50146" w:rsidRDefault="00B600B2" w:rsidP="00B600B2">
            <w:pPr>
              <w:spacing w:before="120" w:after="120"/>
              <w:rPr>
                <w:rFonts w:ascii="Segoe UI" w:hAnsi="Segoe UI" w:cs="Segoe UI"/>
              </w:rPr>
            </w:pPr>
          </w:p>
        </w:tc>
        <w:tc>
          <w:tcPr>
            <w:tcW w:w="850" w:type="dxa"/>
            <w:vAlign w:val="center"/>
          </w:tcPr>
          <w:p w14:paraId="7B57E132" w14:textId="77777777" w:rsidR="00B600B2" w:rsidRPr="00D50146" w:rsidRDefault="00B600B2" w:rsidP="00B600B2">
            <w:pPr>
              <w:spacing w:before="120" w:after="120"/>
              <w:rPr>
                <w:rFonts w:ascii="Segoe UI" w:hAnsi="Segoe UI" w:cs="Segoe UI"/>
              </w:rPr>
            </w:pPr>
          </w:p>
        </w:tc>
        <w:tc>
          <w:tcPr>
            <w:tcW w:w="851" w:type="dxa"/>
            <w:vAlign w:val="center"/>
          </w:tcPr>
          <w:p w14:paraId="756732BF" w14:textId="77777777" w:rsidR="00B600B2" w:rsidRPr="00D50146" w:rsidRDefault="00B600B2" w:rsidP="00B600B2">
            <w:pPr>
              <w:spacing w:before="120" w:after="120"/>
              <w:rPr>
                <w:rFonts w:ascii="Segoe UI" w:hAnsi="Segoe UI" w:cs="Segoe UI"/>
              </w:rPr>
            </w:pPr>
          </w:p>
        </w:tc>
        <w:tc>
          <w:tcPr>
            <w:tcW w:w="708" w:type="dxa"/>
            <w:vAlign w:val="center"/>
          </w:tcPr>
          <w:p w14:paraId="1312C5B2" w14:textId="77777777" w:rsidR="00B600B2" w:rsidRPr="00D50146" w:rsidRDefault="00B600B2" w:rsidP="00B600B2">
            <w:pPr>
              <w:spacing w:before="120" w:after="120"/>
              <w:rPr>
                <w:rFonts w:ascii="Segoe UI" w:hAnsi="Segoe UI" w:cs="Segoe UI"/>
              </w:rPr>
            </w:pPr>
          </w:p>
        </w:tc>
      </w:tr>
      <w:bookmarkEnd w:id="0"/>
    </w:tbl>
    <w:p w14:paraId="571914A7" w14:textId="77777777" w:rsidR="00B600B2" w:rsidRPr="008F0131" w:rsidRDefault="00B600B2" w:rsidP="00B600B2">
      <w:pPr>
        <w:pStyle w:val="ListParagraph"/>
        <w:ind w:left="1713"/>
        <w:rPr>
          <w:rFonts w:ascii="Segoe UI" w:hAnsi="Segoe UI" w:cs="Segoe UI"/>
          <w:sz w:val="36"/>
          <w:szCs w:val="36"/>
        </w:rPr>
      </w:pPr>
    </w:p>
    <w:p w14:paraId="3F64CD44" w14:textId="7F77DFD3" w:rsidR="00D50146" w:rsidRPr="00D50146" w:rsidRDefault="00D50146" w:rsidP="00D50146">
      <w:pPr>
        <w:pStyle w:val="Heading1"/>
      </w:pPr>
    </w:p>
    <w:p w14:paraId="7024B010" w14:textId="77777777" w:rsidR="007430CB" w:rsidRPr="00D50146" w:rsidRDefault="007430CB">
      <w:pPr>
        <w:rPr>
          <w:rFonts w:ascii="Segoe UI" w:hAnsi="Segoe UI" w:cs="Segoe UI"/>
        </w:rPr>
      </w:pPr>
      <w:r w:rsidRPr="00D50146">
        <w:rPr>
          <w:rFonts w:ascii="Segoe UI" w:hAnsi="Segoe UI" w:cs="Segoe UI"/>
        </w:rPr>
        <w:br w:type="page"/>
      </w:r>
    </w:p>
    <w:tbl>
      <w:tblPr>
        <w:tblStyle w:val="TableGrid"/>
        <w:tblpPr w:leftFromText="180" w:rightFromText="180" w:vertAnchor="page" w:horzAnchor="margin" w:tblpXSpec="center" w:tblpY="3124"/>
        <w:tblW w:w="20974" w:type="dxa"/>
        <w:tblLayout w:type="fixed"/>
        <w:tblLook w:val="04A0" w:firstRow="1" w:lastRow="0" w:firstColumn="1" w:lastColumn="0" w:noHBand="0" w:noVBand="1"/>
      </w:tblPr>
      <w:tblGrid>
        <w:gridCol w:w="6075"/>
        <w:gridCol w:w="2465"/>
        <w:gridCol w:w="10025"/>
        <w:gridCol w:w="850"/>
        <w:gridCol w:w="851"/>
        <w:gridCol w:w="708"/>
      </w:tblGrid>
      <w:tr w:rsidR="0011774D" w:rsidRPr="00D50146" w14:paraId="60A7E465" w14:textId="77777777" w:rsidTr="0011774D">
        <w:trPr>
          <w:trHeight w:val="788"/>
          <w:tblHeader/>
        </w:trPr>
        <w:tc>
          <w:tcPr>
            <w:tcW w:w="6075" w:type="dxa"/>
            <w:vMerge w:val="restart"/>
            <w:shd w:val="clear" w:color="auto" w:fill="E2EFD9" w:themeFill="accent6" w:themeFillTint="33"/>
            <w:vAlign w:val="center"/>
          </w:tcPr>
          <w:p w14:paraId="194107CE" w14:textId="77777777" w:rsidR="0011774D" w:rsidRPr="00D50146" w:rsidRDefault="0011774D" w:rsidP="0011774D">
            <w:pPr>
              <w:spacing w:before="120" w:after="120"/>
              <w:rPr>
                <w:rFonts w:ascii="Segoe UI" w:hAnsi="Segoe UI" w:cs="Segoe UI"/>
                <w:b/>
                <w:sz w:val="24"/>
                <w:szCs w:val="24"/>
              </w:rPr>
            </w:pPr>
            <w:r>
              <w:rPr>
                <w:rFonts w:ascii="Segoe UI" w:hAnsi="Segoe UI" w:cs="Segoe UI"/>
                <w:b/>
                <w:sz w:val="24"/>
                <w:szCs w:val="24"/>
              </w:rPr>
              <w:t>Theme</w:t>
            </w:r>
          </w:p>
        </w:tc>
        <w:tc>
          <w:tcPr>
            <w:tcW w:w="2465" w:type="dxa"/>
            <w:vMerge w:val="restart"/>
            <w:shd w:val="clear" w:color="auto" w:fill="E2EFD9" w:themeFill="accent6" w:themeFillTint="33"/>
            <w:vAlign w:val="center"/>
          </w:tcPr>
          <w:p w14:paraId="6ED53AD5" w14:textId="3FC479BF" w:rsidR="0011774D" w:rsidRPr="00D50146" w:rsidRDefault="0011774D" w:rsidP="0011774D">
            <w:pPr>
              <w:spacing w:before="120" w:after="120"/>
              <w:jc w:val="center"/>
              <w:rPr>
                <w:rFonts w:ascii="Segoe UI" w:hAnsi="Segoe UI" w:cs="Segoe UI"/>
                <w:b/>
                <w:sz w:val="24"/>
                <w:szCs w:val="24"/>
              </w:rPr>
            </w:pPr>
            <w:r w:rsidRPr="00D50146">
              <w:rPr>
                <w:rFonts w:ascii="Segoe UI" w:hAnsi="Segoe UI" w:cs="Segoe UI"/>
                <w:b/>
                <w:sz w:val="24"/>
                <w:szCs w:val="24"/>
              </w:rPr>
              <w:t>We agree/ disagree with this</w:t>
            </w:r>
            <w:r w:rsidR="001D2BD9">
              <w:rPr>
                <w:rFonts w:ascii="Segoe UI" w:hAnsi="Segoe UI" w:cs="Segoe UI"/>
                <w:b/>
                <w:sz w:val="24"/>
                <w:szCs w:val="24"/>
              </w:rPr>
              <w:t xml:space="preserve"> </w:t>
            </w:r>
            <w:r w:rsidR="001D2BD9">
              <w:rPr>
                <w:rFonts w:ascii="Segoe UI" w:hAnsi="Segoe UI" w:cs="Segoe UI"/>
                <w:b/>
                <w:sz w:val="24"/>
                <w:szCs w:val="24"/>
              </w:rPr>
              <w:br/>
            </w:r>
            <w:r w:rsidR="001D2BD9">
              <w:rPr>
                <w:rFonts w:ascii="Segoe UI" w:hAnsi="Segoe UI" w:cs="Segoe UI"/>
                <w:b/>
                <w:sz w:val="24"/>
                <w:szCs w:val="24"/>
              </w:rPr>
              <w:br/>
              <w:t xml:space="preserve">RAG rating (green, </w:t>
            </w:r>
            <w:proofErr w:type="gramStart"/>
            <w:r w:rsidR="001D2BD9">
              <w:rPr>
                <w:rFonts w:ascii="Segoe UI" w:hAnsi="Segoe UI" w:cs="Segoe UI"/>
                <w:b/>
                <w:sz w:val="24"/>
                <w:szCs w:val="24"/>
              </w:rPr>
              <w:t>yellow</w:t>
            </w:r>
            <w:proofErr w:type="gramEnd"/>
            <w:r w:rsidR="001D2BD9">
              <w:rPr>
                <w:rFonts w:ascii="Segoe UI" w:hAnsi="Segoe UI" w:cs="Segoe UI"/>
                <w:b/>
                <w:sz w:val="24"/>
                <w:szCs w:val="24"/>
              </w:rPr>
              <w:t xml:space="preserve"> or red)</w:t>
            </w:r>
          </w:p>
        </w:tc>
        <w:tc>
          <w:tcPr>
            <w:tcW w:w="10025" w:type="dxa"/>
            <w:vMerge w:val="restart"/>
            <w:shd w:val="clear" w:color="auto" w:fill="E2EFD9" w:themeFill="accent6" w:themeFillTint="33"/>
            <w:vAlign w:val="center"/>
          </w:tcPr>
          <w:p w14:paraId="053EE4C9" w14:textId="77777777" w:rsidR="0011774D" w:rsidRPr="00D50146" w:rsidRDefault="0011774D" w:rsidP="0011774D">
            <w:pPr>
              <w:spacing w:before="120" w:after="120"/>
              <w:jc w:val="center"/>
              <w:rPr>
                <w:rFonts w:ascii="Segoe UI" w:hAnsi="Segoe UI" w:cs="Segoe UI"/>
              </w:rPr>
            </w:pPr>
            <w:r w:rsidRPr="00D50146">
              <w:rPr>
                <w:rFonts w:ascii="Segoe UI" w:hAnsi="Segoe UI" w:cs="Segoe UI"/>
                <w:b/>
                <w:sz w:val="24"/>
                <w:szCs w:val="24"/>
              </w:rPr>
              <w:t>What is our evidence for this?</w:t>
            </w:r>
          </w:p>
          <w:p w14:paraId="58DB999B" w14:textId="77777777" w:rsidR="0011774D" w:rsidRPr="00D50146" w:rsidRDefault="0011774D" w:rsidP="0011774D">
            <w:pPr>
              <w:spacing w:before="120" w:after="120"/>
              <w:jc w:val="center"/>
              <w:rPr>
                <w:rFonts w:ascii="Segoe UI" w:hAnsi="Segoe UI" w:cs="Segoe UI"/>
                <w:b/>
                <w:sz w:val="24"/>
                <w:szCs w:val="24"/>
              </w:rPr>
            </w:pPr>
            <w:r w:rsidRPr="00D50146">
              <w:rPr>
                <w:rFonts w:ascii="Segoe UI" w:hAnsi="Segoe UI" w:cs="Segoe UI"/>
              </w:rPr>
              <w:t>Evidence might come from: inspections, joint strategies, evaluations, data, minutes from meetings, reports from parents or settings</w:t>
            </w:r>
          </w:p>
        </w:tc>
        <w:tc>
          <w:tcPr>
            <w:tcW w:w="2409" w:type="dxa"/>
            <w:gridSpan w:val="3"/>
            <w:shd w:val="clear" w:color="auto" w:fill="E2EFD9" w:themeFill="accent6" w:themeFillTint="33"/>
            <w:vAlign w:val="center"/>
          </w:tcPr>
          <w:p w14:paraId="7BA0BE0D" w14:textId="77777777" w:rsidR="0011774D" w:rsidRPr="00D50146" w:rsidRDefault="0011774D" w:rsidP="0011774D">
            <w:pPr>
              <w:spacing w:before="120" w:after="120"/>
              <w:jc w:val="center"/>
              <w:rPr>
                <w:rFonts w:ascii="Segoe UI" w:hAnsi="Segoe UI" w:cs="Segoe UI"/>
                <w:b/>
                <w:sz w:val="24"/>
                <w:szCs w:val="24"/>
              </w:rPr>
            </w:pPr>
            <w:r w:rsidRPr="00D50146">
              <w:rPr>
                <w:rFonts w:ascii="Segoe UI" w:hAnsi="Segoe UI" w:cs="Segoe UI"/>
                <w:b/>
                <w:sz w:val="24"/>
                <w:szCs w:val="24"/>
              </w:rPr>
              <w:t>What priority is this?</w:t>
            </w:r>
          </w:p>
        </w:tc>
      </w:tr>
      <w:tr w:rsidR="0011774D" w:rsidRPr="00D50146" w14:paraId="2D566713" w14:textId="77777777" w:rsidTr="0011774D">
        <w:trPr>
          <w:trHeight w:val="559"/>
          <w:tblHeader/>
        </w:trPr>
        <w:tc>
          <w:tcPr>
            <w:tcW w:w="6075" w:type="dxa"/>
            <w:vMerge/>
            <w:shd w:val="clear" w:color="auto" w:fill="E2EFD9" w:themeFill="accent6" w:themeFillTint="33"/>
            <w:vAlign w:val="center"/>
          </w:tcPr>
          <w:p w14:paraId="23F1D148" w14:textId="77777777" w:rsidR="0011774D" w:rsidRPr="00D50146" w:rsidRDefault="0011774D" w:rsidP="0011774D">
            <w:pPr>
              <w:spacing w:before="120" w:after="120"/>
              <w:rPr>
                <w:rFonts w:ascii="Segoe UI" w:hAnsi="Segoe UI" w:cs="Segoe UI"/>
                <w:b/>
                <w:sz w:val="24"/>
                <w:szCs w:val="24"/>
              </w:rPr>
            </w:pPr>
          </w:p>
        </w:tc>
        <w:tc>
          <w:tcPr>
            <w:tcW w:w="2465" w:type="dxa"/>
            <w:vMerge/>
            <w:shd w:val="clear" w:color="auto" w:fill="E2EFD9" w:themeFill="accent6" w:themeFillTint="33"/>
            <w:vAlign w:val="center"/>
          </w:tcPr>
          <w:p w14:paraId="0EF681CA" w14:textId="77777777" w:rsidR="0011774D" w:rsidRPr="00D50146" w:rsidRDefault="0011774D" w:rsidP="0011774D">
            <w:pPr>
              <w:spacing w:before="120" w:after="120"/>
              <w:jc w:val="center"/>
              <w:rPr>
                <w:rFonts w:ascii="Segoe UI" w:hAnsi="Segoe UI" w:cs="Segoe UI"/>
                <w:b/>
                <w:sz w:val="24"/>
                <w:szCs w:val="24"/>
              </w:rPr>
            </w:pPr>
          </w:p>
        </w:tc>
        <w:tc>
          <w:tcPr>
            <w:tcW w:w="10025" w:type="dxa"/>
            <w:vMerge/>
            <w:shd w:val="clear" w:color="auto" w:fill="E2EFD9" w:themeFill="accent6" w:themeFillTint="33"/>
            <w:vAlign w:val="center"/>
          </w:tcPr>
          <w:p w14:paraId="21DDD290" w14:textId="77777777" w:rsidR="0011774D" w:rsidRPr="00D50146" w:rsidRDefault="0011774D" w:rsidP="0011774D">
            <w:pPr>
              <w:spacing w:before="40" w:after="40"/>
              <w:jc w:val="center"/>
              <w:rPr>
                <w:rFonts w:ascii="Segoe UI" w:hAnsi="Segoe UI" w:cs="Segoe UI"/>
                <w:b/>
                <w:sz w:val="24"/>
                <w:szCs w:val="24"/>
              </w:rPr>
            </w:pPr>
          </w:p>
        </w:tc>
        <w:tc>
          <w:tcPr>
            <w:tcW w:w="850" w:type="dxa"/>
            <w:vMerge w:val="restart"/>
            <w:shd w:val="clear" w:color="auto" w:fill="E2EFD9" w:themeFill="accent6" w:themeFillTint="33"/>
            <w:vAlign w:val="center"/>
          </w:tcPr>
          <w:p w14:paraId="55E3B048" w14:textId="77777777" w:rsidR="0011774D" w:rsidRPr="00D50146" w:rsidRDefault="0011774D" w:rsidP="0011774D">
            <w:pPr>
              <w:spacing w:before="120" w:after="120"/>
              <w:rPr>
                <w:rFonts w:ascii="Segoe UI" w:hAnsi="Segoe UI" w:cs="Segoe UI"/>
                <w:b/>
                <w:sz w:val="24"/>
                <w:szCs w:val="24"/>
              </w:rPr>
            </w:pPr>
            <w:r w:rsidRPr="00D50146">
              <w:rPr>
                <w:rFonts w:ascii="Segoe UI" w:hAnsi="Segoe UI" w:cs="Segoe UI"/>
                <w:b/>
                <w:sz w:val="24"/>
                <w:szCs w:val="24"/>
              </w:rPr>
              <w:t>L</w:t>
            </w:r>
          </w:p>
        </w:tc>
        <w:tc>
          <w:tcPr>
            <w:tcW w:w="851" w:type="dxa"/>
            <w:vMerge w:val="restart"/>
            <w:shd w:val="clear" w:color="auto" w:fill="E2EFD9" w:themeFill="accent6" w:themeFillTint="33"/>
            <w:vAlign w:val="center"/>
          </w:tcPr>
          <w:p w14:paraId="1AEEAF6C" w14:textId="77777777" w:rsidR="0011774D" w:rsidRPr="00D50146" w:rsidRDefault="0011774D" w:rsidP="0011774D">
            <w:pPr>
              <w:spacing w:before="120" w:after="120"/>
              <w:rPr>
                <w:rFonts w:ascii="Segoe UI" w:hAnsi="Segoe UI" w:cs="Segoe UI"/>
                <w:b/>
                <w:sz w:val="24"/>
                <w:szCs w:val="24"/>
              </w:rPr>
            </w:pPr>
            <w:r w:rsidRPr="00D50146">
              <w:rPr>
                <w:rFonts w:ascii="Segoe UI" w:hAnsi="Segoe UI" w:cs="Segoe UI"/>
                <w:b/>
                <w:sz w:val="24"/>
                <w:szCs w:val="24"/>
              </w:rPr>
              <w:t>M</w:t>
            </w:r>
          </w:p>
        </w:tc>
        <w:tc>
          <w:tcPr>
            <w:tcW w:w="708" w:type="dxa"/>
            <w:vMerge w:val="restart"/>
            <w:shd w:val="clear" w:color="auto" w:fill="E2EFD9" w:themeFill="accent6" w:themeFillTint="33"/>
            <w:vAlign w:val="center"/>
          </w:tcPr>
          <w:p w14:paraId="51CC7FF9" w14:textId="77777777" w:rsidR="0011774D" w:rsidRPr="00D50146" w:rsidRDefault="0011774D" w:rsidP="0011774D">
            <w:pPr>
              <w:spacing w:before="120" w:after="120"/>
              <w:rPr>
                <w:rFonts w:ascii="Segoe UI" w:hAnsi="Segoe UI" w:cs="Segoe UI"/>
                <w:b/>
                <w:sz w:val="24"/>
                <w:szCs w:val="24"/>
              </w:rPr>
            </w:pPr>
            <w:r w:rsidRPr="00D50146">
              <w:rPr>
                <w:rFonts w:ascii="Segoe UI" w:hAnsi="Segoe UI" w:cs="Segoe UI"/>
                <w:b/>
                <w:sz w:val="24"/>
                <w:szCs w:val="24"/>
              </w:rPr>
              <w:t>H</w:t>
            </w:r>
          </w:p>
        </w:tc>
      </w:tr>
      <w:tr w:rsidR="0011774D" w:rsidRPr="00D50146" w14:paraId="62EF5630" w14:textId="77777777" w:rsidTr="0011774D">
        <w:trPr>
          <w:trHeight w:val="377"/>
        </w:trPr>
        <w:tc>
          <w:tcPr>
            <w:tcW w:w="6075" w:type="dxa"/>
            <w:shd w:val="clear" w:color="auto" w:fill="E2EFD9" w:themeFill="accent6" w:themeFillTint="33"/>
            <w:vAlign w:val="center"/>
          </w:tcPr>
          <w:p w14:paraId="66BD01CB" w14:textId="77777777" w:rsidR="0011774D" w:rsidRPr="00D50146" w:rsidRDefault="0011774D" w:rsidP="0011774D">
            <w:pPr>
              <w:pStyle w:val="ListParagraph"/>
              <w:numPr>
                <w:ilvl w:val="0"/>
                <w:numId w:val="3"/>
              </w:numPr>
              <w:spacing w:before="120" w:after="120"/>
              <w:ind w:left="317"/>
              <w:rPr>
                <w:rFonts w:ascii="Segoe UI" w:hAnsi="Segoe UI" w:cs="Segoe UI"/>
                <w:b/>
                <w:sz w:val="24"/>
                <w:szCs w:val="24"/>
              </w:rPr>
            </w:pPr>
            <w:bookmarkStart w:id="2" w:name="id"/>
            <w:r>
              <w:rPr>
                <w:rFonts w:ascii="Segoe UI" w:hAnsi="Segoe UI" w:cs="Segoe UI"/>
                <w:b/>
                <w:sz w:val="24"/>
                <w:szCs w:val="24"/>
              </w:rPr>
              <w:t>Identification</w:t>
            </w:r>
            <w:bookmarkEnd w:id="2"/>
            <w:r w:rsidRPr="00D50146">
              <w:rPr>
                <w:rFonts w:ascii="Segoe UI" w:hAnsi="Segoe UI" w:cs="Segoe UI"/>
                <w:b/>
                <w:sz w:val="24"/>
                <w:szCs w:val="24"/>
              </w:rPr>
              <w:t xml:space="preserve"> </w:t>
            </w:r>
          </w:p>
        </w:tc>
        <w:tc>
          <w:tcPr>
            <w:tcW w:w="2465" w:type="dxa"/>
            <w:vMerge/>
            <w:shd w:val="clear" w:color="auto" w:fill="E2EFD9" w:themeFill="accent6" w:themeFillTint="33"/>
            <w:vAlign w:val="center"/>
          </w:tcPr>
          <w:p w14:paraId="7BFAA3EE" w14:textId="77777777" w:rsidR="0011774D" w:rsidRPr="00D50146" w:rsidRDefault="0011774D" w:rsidP="0011774D">
            <w:pPr>
              <w:spacing w:before="120" w:after="120"/>
              <w:rPr>
                <w:rFonts w:ascii="Segoe UI" w:hAnsi="Segoe UI" w:cs="Segoe UI"/>
                <w:sz w:val="24"/>
                <w:szCs w:val="24"/>
              </w:rPr>
            </w:pPr>
          </w:p>
        </w:tc>
        <w:tc>
          <w:tcPr>
            <w:tcW w:w="10025" w:type="dxa"/>
            <w:vMerge/>
            <w:shd w:val="clear" w:color="auto" w:fill="E2EFD9" w:themeFill="accent6" w:themeFillTint="33"/>
            <w:vAlign w:val="center"/>
          </w:tcPr>
          <w:p w14:paraId="596FE3D6" w14:textId="77777777" w:rsidR="0011774D" w:rsidRPr="00D50146" w:rsidRDefault="0011774D" w:rsidP="0011774D">
            <w:pPr>
              <w:spacing w:before="120" w:after="120"/>
              <w:rPr>
                <w:rFonts w:ascii="Segoe UI" w:hAnsi="Segoe UI" w:cs="Segoe UI"/>
                <w:sz w:val="24"/>
                <w:szCs w:val="24"/>
              </w:rPr>
            </w:pPr>
          </w:p>
        </w:tc>
        <w:tc>
          <w:tcPr>
            <w:tcW w:w="850" w:type="dxa"/>
            <w:vMerge/>
            <w:shd w:val="clear" w:color="auto" w:fill="E2EFD9" w:themeFill="accent6" w:themeFillTint="33"/>
            <w:vAlign w:val="center"/>
          </w:tcPr>
          <w:p w14:paraId="348464AE" w14:textId="77777777" w:rsidR="0011774D" w:rsidRPr="00D50146" w:rsidRDefault="0011774D" w:rsidP="0011774D">
            <w:pPr>
              <w:spacing w:before="120" w:after="120"/>
              <w:rPr>
                <w:rFonts w:ascii="Segoe UI" w:hAnsi="Segoe UI" w:cs="Segoe UI"/>
                <w:sz w:val="24"/>
                <w:szCs w:val="24"/>
              </w:rPr>
            </w:pPr>
          </w:p>
        </w:tc>
        <w:tc>
          <w:tcPr>
            <w:tcW w:w="851" w:type="dxa"/>
            <w:vMerge/>
            <w:shd w:val="clear" w:color="auto" w:fill="E2EFD9" w:themeFill="accent6" w:themeFillTint="33"/>
            <w:vAlign w:val="center"/>
          </w:tcPr>
          <w:p w14:paraId="56173C2E" w14:textId="77777777" w:rsidR="0011774D" w:rsidRPr="00D50146" w:rsidRDefault="0011774D" w:rsidP="0011774D">
            <w:pPr>
              <w:spacing w:before="120" w:after="120"/>
              <w:rPr>
                <w:rFonts w:ascii="Segoe UI" w:hAnsi="Segoe UI" w:cs="Segoe UI"/>
                <w:sz w:val="24"/>
                <w:szCs w:val="24"/>
              </w:rPr>
            </w:pPr>
          </w:p>
        </w:tc>
        <w:tc>
          <w:tcPr>
            <w:tcW w:w="708" w:type="dxa"/>
            <w:vMerge/>
            <w:shd w:val="clear" w:color="auto" w:fill="E2EFD9" w:themeFill="accent6" w:themeFillTint="33"/>
            <w:vAlign w:val="center"/>
          </w:tcPr>
          <w:p w14:paraId="546C89CD" w14:textId="77777777" w:rsidR="0011774D" w:rsidRPr="00D50146" w:rsidRDefault="0011774D" w:rsidP="0011774D">
            <w:pPr>
              <w:spacing w:before="120" w:after="120"/>
              <w:rPr>
                <w:rFonts w:ascii="Segoe UI" w:hAnsi="Segoe UI" w:cs="Segoe UI"/>
                <w:sz w:val="24"/>
                <w:szCs w:val="24"/>
              </w:rPr>
            </w:pPr>
          </w:p>
        </w:tc>
      </w:tr>
      <w:tr w:rsidR="0011774D" w:rsidRPr="00D50146" w14:paraId="3C3B8E24" w14:textId="77777777" w:rsidTr="0011774D">
        <w:trPr>
          <w:trHeight w:val="908"/>
        </w:trPr>
        <w:tc>
          <w:tcPr>
            <w:tcW w:w="6075" w:type="dxa"/>
          </w:tcPr>
          <w:p w14:paraId="12CA4BAD" w14:textId="77777777" w:rsidR="0011774D" w:rsidRPr="00D50146" w:rsidRDefault="0011774D" w:rsidP="0011774D">
            <w:pPr>
              <w:spacing w:before="120" w:after="120"/>
              <w:rPr>
                <w:rFonts w:ascii="Segoe UI" w:hAnsi="Segoe UI" w:cs="Segoe UI"/>
              </w:rPr>
            </w:pPr>
            <w:r w:rsidRPr="00E92CBF">
              <w:t>A. We have reliable arrangements for identifying young children with SEND before admission to a group setting</w:t>
            </w:r>
          </w:p>
        </w:tc>
        <w:tc>
          <w:tcPr>
            <w:tcW w:w="2465" w:type="dxa"/>
            <w:vAlign w:val="center"/>
          </w:tcPr>
          <w:p w14:paraId="75C5F653" w14:textId="77777777" w:rsidR="0011774D" w:rsidRPr="00D50146" w:rsidRDefault="0011774D" w:rsidP="0011774D">
            <w:pPr>
              <w:spacing w:before="120" w:after="120"/>
              <w:rPr>
                <w:rFonts w:ascii="Segoe UI" w:hAnsi="Segoe UI" w:cs="Segoe UI"/>
              </w:rPr>
            </w:pPr>
          </w:p>
        </w:tc>
        <w:tc>
          <w:tcPr>
            <w:tcW w:w="10025" w:type="dxa"/>
            <w:vAlign w:val="center"/>
          </w:tcPr>
          <w:p w14:paraId="4687BD1F" w14:textId="77777777" w:rsidR="0011774D" w:rsidRPr="00D50146" w:rsidRDefault="0011774D" w:rsidP="0011774D">
            <w:pPr>
              <w:spacing w:before="120" w:after="120"/>
              <w:rPr>
                <w:rFonts w:ascii="Segoe UI" w:hAnsi="Segoe UI" w:cs="Segoe UI"/>
              </w:rPr>
            </w:pPr>
          </w:p>
          <w:p w14:paraId="606F288C" w14:textId="77777777" w:rsidR="0011774D" w:rsidRPr="00D50146" w:rsidRDefault="0011774D" w:rsidP="0011774D">
            <w:pPr>
              <w:spacing w:before="120" w:after="120"/>
              <w:rPr>
                <w:rFonts w:ascii="Segoe UI" w:hAnsi="Segoe UI" w:cs="Segoe UI"/>
              </w:rPr>
            </w:pPr>
          </w:p>
        </w:tc>
        <w:tc>
          <w:tcPr>
            <w:tcW w:w="850" w:type="dxa"/>
            <w:vAlign w:val="center"/>
          </w:tcPr>
          <w:p w14:paraId="23737E58" w14:textId="77777777" w:rsidR="0011774D" w:rsidRPr="00D50146" w:rsidRDefault="0011774D" w:rsidP="0011774D">
            <w:pPr>
              <w:spacing w:before="120" w:after="120"/>
              <w:rPr>
                <w:rFonts w:ascii="Segoe UI" w:hAnsi="Segoe UI" w:cs="Segoe UI"/>
              </w:rPr>
            </w:pPr>
          </w:p>
        </w:tc>
        <w:tc>
          <w:tcPr>
            <w:tcW w:w="851" w:type="dxa"/>
            <w:vAlign w:val="center"/>
          </w:tcPr>
          <w:p w14:paraId="20C2B6A2" w14:textId="77777777" w:rsidR="0011774D" w:rsidRPr="00D50146" w:rsidRDefault="0011774D" w:rsidP="0011774D">
            <w:pPr>
              <w:spacing w:before="120" w:after="120"/>
              <w:rPr>
                <w:rFonts w:ascii="Segoe UI" w:hAnsi="Segoe UI" w:cs="Segoe UI"/>
              </w:rPr>
            </w:pPr>
          </w:p>
        </w:tc>
        <w:tc>
          <w:tcPr>
            <w:tcW w:w="708" w:type="dxa"/>
            <w:vAlign w:val="center"/>
          </w:tcPr>
          <w:p w14:paraId="68E53553" w14:textId="77777777" w:rsidR="0011774D" w:rsidRPr="00D50146" w:rsidRDefault="0011774D" w:rsidP="0011774D">
            <w:pPr>
              <w:spacing w:before="120" w:after="120"/>
              <w:rPr>
                <w:rFonts w:ascii="Segoe UI" w:hAnsi="Segoe UI" w:cs="Segoe UI"/>
              </w:rPr>
            </w:pPr>
          </w:p>
        </w:tc>
      </w:tr>
      <w:tr w:rsidR="0011774D" w:rsidRPr="00D50146" w14:paraId="204F31AD" w14:textId="77777777" w:rsidTr="0011774D">
        <w:trPr>
          <w:trHeight w:val="950"/>
        </w:trPr>
        <w:tc>
          <w:tcPr>
            <w:tcW w:w="6075" w:type="dxa"/>
          </w:tcPr>
          <w:p w14:paraId="53C8BE83" w14:textId="77777777" w:rsidR="0011774D" w:rsidRPr="00D50146" w:rsidRDefault="0011774D" w:rsidP="0011774D">
            <w:pPr>
              <w:spacing w:before="120" w:after="120"/>
              <w:rPr>
                <w:rFonts w:ascii="Segoe UI" w:hAnsi="Segoe UI" w:cs="Segoe UI"/>
              </w:rPr>
            </w:pPr>
            <w:r w:rsidRPr="00E92CBF">
              <w:t>B. We receive timely referrals from health agencies</w:t>
            </w:r>
          </w:p>
        </w:tc>
        <w:tc>
          <w:tcPr>
            <w:tcW w:w="2465" w:type="dxa"/>
            <w:vAlign w:val="center"/>
          </w:tcPr>
          <w:p w14:paraId="574193B6" w14:textId="77777777" w:rsidR="0011774D" w:rsidRPr="00D50146" w:rsidRDefault="0011774D" w:rsidP="0011774D">
            <w:pPr>
              <w:spacing w:before="120" w:after="120"/>
              <w:rPr>
                <w:rFonts w:ascii="Segoe UI" w:hAnsi="Segoe UI" w:cs="Segoe UI"/>
              </w:rPr>
            </w:pPr>
          </w:p>
        </w:tc>
        <w:tc>
          <w:tcPr>
            <w:tcW w:w="10025" w:type="dxa"/>
            <w:vAlign w:val="center"/>
          </w:tcPr>
          <w:p w14:paraId="09CC8B15" w14:textId="77777777" w:rsidR="0011774D" w:rsidRPr="00D50146" w:rsidRDefault="0011774D" w:rsidP="0011774D">
            <w:pPr>
              <w:spacing w:before="120" w:after="120"/>
              <w:rPr>
                <w:rFonts w:ascii="Segoe UI" w:hAnsi="Segoe UI" w:cs="Segoe UI"/>
              </w:rPr>
            </w:pPr>
          </w:p>
          <w:p w14:paraId="07004F91" w14:textId="77777777" w:rsidR="0011774D" w:rsidRPr="00D50146" w:rsidRDefault="0011774D" w:rsidP="0011774D">
            <w:pPr>
              <w:spacing w:before="120" w:after="120"/>
              <w:rPr>
                <w:rFonts w:ascii="Segoe UI" w:hAnsi="Segoe UI" w:cs="Segoe UI"/>
              </w:rPr>
            </w:pPr>
          </w:p>
        </w:tc>
        <w:tc>
          <w:tcPr>
            <w:tcW w:w="850" w:type="dxa"/>
            <w:vAlign w:val="center"/>
          </w:tcPr>
          <w:p w14:paraId="31F9243A" w14:textId="77777777" w:rsidR="0011774D" w:rsidRPr="00D50146" w:rsidRDefault="0011774D" w:rsidP="0011774D">
            <w:pPr>
              <w:spacing w:before="120" w:after="120"/>
              <w:rPr>
                <w:rFonts w:ascii="Segoe UI" w:hAnsi="Segoe UI" w:cs="Segoe UI"/>
              </w:rPr>
            </w:pPr>
          </w:p>
        </w:tc>
        <w:tc>
          <w:tcPr>
            <w:tcW w:w="851" w:type="dxa"/>
            <w:vAlign w:val="center"/>
          </w:tcPr>
          <w:p w14:paraId="3DEF818A" w14:textId="77777777" w:rsidR="0011774D" w:rsidRPr="00D50146" w:rsidRDefault="0011774D" w:rsidP="0011774D">
            <w:pPr>
              <w:spacing w:before="120" w:after="120"/>
              <w:rPr>
                <w:rFonts w:ascii="Segoe UI" w:hAnsi="Segoe UI" w:cs="Segoe UI"/>
              </w:rPr>
            </w:pPr>
          </w:p>
        </w:tc>
        <w:tc>
          <w:tcPr>
            <w:tcW w:w="708" w:type="dxa"/>
            <w:vAlign w:val="center"/>
          </w:tcPr>
          <w:p w14:paraId="28495504" w14:textId="77777777" w:rsidR="0011774D" w:rsidRPr="00D50146" w:rsidRDefault="0011774D" w:rsidP="0011774D">
            <w:pPr>
              <w:spacing w:before="120" w:after="120"/>
              <w:rPr>
                <w:rFonts w:ascii="Segoe UI" w:hAnsi="Segoe UI" w:cs="Segoe UI"/>
              </w:rPr>
            </w:pPr>
          </w:p>
        </w:tc>
      </w:tr>
      <w:tr w:rsidR="0011774D" w:rsidRPr="00D50146" w14:paraId="1DC6A933" w14:textId="77777777" w:rsidTr="0011774D">
        <w:trPr>
          <w:trHeight w:val="1134"/>
        </w:trPr>
        <w:tc>
          <w:tcPr>
            <w:tcW w:w="6075" w:type="dxa"/>
          </w:tcPr>
          <w:p w14:paraId="19318EAB" w14:textId="77777777" w:rsidR="0011774D" w:rsidRPr="00D50146" w:rsidRDefault="0011774D" w:rsidP="0011774D">
            <w:pPr>
              <w:spacing w:before="120" w:after="120"/>
              <w:rPr>
                <w:rFonts w:ascii="Segoe UI" w:hAnsi="Segoe UI" w:cs="Segoe UI"/>
              </w:rPr>
            </w:pPr>
            <w:r w:rsidRPr="00E92CBF">
              <w:t>C. The Integrated Review plays an important part in identifying young children with SEND early</w:t>
            </w:r>
          </w:p>
        </w:tc>
        <w:tc>
          <w:tcPr>
            <w:tcW w:w="2465" w:type="dxa"/>
            <w:vAlign w:val="center"/>
          </w:tcPr>
          <w:p w14:paraId="1D3B0147" w14:textId="77777777" w:rsidR="0011774D" w:rsidRPr="00D50146" w:rsidRDefault="0011774D" w:rsidP="0011774D">
            <w:pPr>
              <w:spacing w:before="120" w:after="120"/>
              <w:rPr>
                <w:rFonts w:ascii="Segoe UI" w:hAnsi="Segoe UI" w:cs="Segoe UI"/>
              </w:rPr>
            </w:pPr>
          </w:p>
        </w:tc>
        <w:tc>
          <w:tcPr>
            <w:tcW w:w="10025" w:type="dxa"/>
            <w:vAlign w:val="center"/>
          </w:tcPr>
          <w:p w14:paraId="7BACBB62" w14:textId="77777777" w:rsidR="0011774D" w:rsidRPr="00D50146" w:rsidRDefault="0011774D" w:rsidP="0011774D">
            <w:pPr>
              <w:spacing w:before="120" w:after="120"/>
              <w:rPr>
                <w:rFonts w:ascii="Segoe UI" w:hAnsi="Segoe UI" w:cs="Segoe UI"/>
              </w:rPr>
            </w:pPr>
          </w:p>
          <w:p w14:paraId="2C9DA074" w14:textId="77777777" w:rsidR="0011774D" w:rsidRPr="00D50146" w:rsidRDefault="0011774D" w:rsidP="0011774D">
            <w:pPr>
              <w:spacing w:before="120" w:after="120"/>
              <w:rPr>
                <w:rFonts w:ascii="Segoe UI" w:hAnsi="Segoe UI" w:cs="Segoe UI"/>
              </w:rPr>
            </w:pPr>
          </w:p>
        </w:tc>
        <w:tc>
          <w:tcPr>
            <w:tcW w:w="850" w:type="dxa"/>
            <w:vAlign w:val="center"/>
          </w:tcPr>
          <w:p w14:paraId="362153BD" w14:textId="77777777" w:rsidR="0011774D" w:rsidRPr="00D50146" w:rsidRDefault="0011774D" w:rsidP="0011774D">
            <w:pPr>
              <w:spacing w:before="120" w:after="120"/>
              <w:rPr>
                <w:rFonts w:ascii="Segoe UI" w:hAnsi="Segoe UI" w:cs="Segoe UI"/>
              </w:rPr>
            </w:pPr>
          </w:p>
        </w:tc>
        <w:tc>
          <w:tcPr>
            <w:tcW w:w="851" w:type="dxa"/>
            <w:vAlign w:val="center"/>
          </w:tcPr>
          <w:p w14:paraId="37964C15" w14:textId="77777777" w:rsidR="0011774D" w:rsidRPr="00D50146" w:rsidRDefault="0011774D" w:rsidP="0011774D">
            <w:pPr>
              <w:spacing w:before="120" w:after="120"/>
              <w:rPr>
                <w:rFonts w:ascii="Segoe UI" w:hAnsi="Segoe UI" w:cs="Segoe UI"/>
              </w:rPr>
            </w:pPr>
          </w:p>
        </w:tc>
        <w:tc>
          <w:tcPr>
            <w:tcW w:w="708" w:type="dxa"/>
            <w:vAlign w:val="center"/>
          </w:tcPr>
          <w:p w14:paraId="1BF193FA" w14:textId="77777777" w:rsidR="0011774D" w:rsidRPr="00D50146" w:rsidRDefault="0011774D" w:rsidP="0011774D">
            <w:pPr>
              <w:spacing w:before="120" w:after="120"/>
              <w:rPr>
                <w:rFonts w:ascii="Segoe UI" w:hAnsi="Segoe UI" w:cs="Segoe UI"/>
              </w:rPr>
            </w:pPr>
          </w:p>
        </w:tc>
      </w:tr>
      <w:tr w:rsidR="0011774D" w:rsidRPr="00D50146" w14:paraId="4C4B3F22" w14:textId="77777777" w:rsidTr="0011774D">
        <w:trPr>
          <w:trHeight w:val="1263"/>
        </w:trPr>
        <w:tc>
          <w:tcPr>
            <w:tcW w:w="6075" w:type="dxa"/>
          </w:tcPr>
          <w:p w14:paraId="6955D906" w14:textId="77777777" w:rsidR="0011774D" w:rsidRPr="00D50146" w:rsidRDefault="0011774D" w:rsidP="0011774D">
            <w:pPr>
              <w:spacing w:before="120" w:after="120"/>
              <w:rPr>
                <w:rFonts w:ascii="Segoe UI" w:hAnsi="Segoe UI" w:cs="Segoe UI"/>
              </w:rPr>
            </w:pPr>
            <w:r w:rsidRPr="00E92CBF">
              <w:t>D. We have reliable arrangements for identifying young children with SEND after admission to a group setting</w:t>
            </w:r>
          </w:p>
        </w:tc>
        <w:tc>
          <w:tcPr>
            <w:tcW w:w="2465" w:type="dxa"/>
            <w:vAlign w:val="center"/>
          </w:tcPr>
          <w:p w14:paraId="1D73B0AB" w14:textId="77777777" w:rsidR="0011774D" w:rsidRPr="00D50146" w:rsidRDefault="0011774D" w:rsidP="0011774D">
            <w:pPr>
              <w:spacing w:before="120" w:after="120"/>
              <w:rPr>
                <w:rFonts w:ascii="Segoe UI" w:hAnsi="Segoe UI" w:cs="Segoe UI"/>
              </w:rPr>
            </w:pPr>
          </w:p>
        </w:tc>
        <w:tc>
          <w:tcPr>
            <w:tcW w:w="10025" w:type="dxa"/>
            <w:vAlign w:val="center"/>
          </w:tcPr>
          <w:p w14:paraId="7A4D62C4" w14:textId="77777777" w:rsidR="0011774D" w:rsidRPr="00D50146" w:rsidRDefault="0011774D" w:rsidP="0011774D">
            <w:pPr>
              <w:spacing w:before="120" w:after="120"/>
              <w:rPr>
                <w:rFonts w:ascii="Segoe UI" w:hAnsi="Segoe UI" w:cs="Segoe UI"/>
              </w:rPr>
            </w:pPr>
          </w:p>
          <w:p w14:paraId="05D2E075" w14:textId="77777777" w:rsidR="0011774D" w:rsidRPr="00D50146" w:rsidRDefault="0011774D" w:rsidP="0011774D">
            <w:pPr>
              <w:spacing w:before="120" w:after="120"/>
              <w:rPr>
                <w:rFonts w:ascii="Segoe UI" w:hAnsi="Segoe UI" w:cs="Segoe UI"/>
              </w:rPr>
            </w:pPr>
          </w:p>
        </w:tc>
        <w:tc>
          <w:tcPr>
            <w:tcW w:w="850" w:type="dxa"/>
            <w:vAlign w:val="center"/>
          </w:tcPr>
          <w:p w14:paraId="05F9A7AC" w14:textId="77777777" w:rsidR="0011774D" w:rsidRPr="00D50146" w:rsidRDefault="0011774D" w:rsidP="0011774D">
            <w:pPr>
              <w:spacing w:before="120" w:after="120"/>
              <w:rPr>
                <w:rFonts w:ascii="Segoe UI" w:hAnsi="Segoe UI" w:cs="Segoe UI"/>
              </w:rPr>
            </w:pPr>
          </w:p>
        </w:tc>
        <w:tc>
          <w:tcPr>
            <w:tcW w:w="851" w:type="dxa"/>
            <w:vAlign w:val="center"/>
          </w:tcPr>
          <w:p w14:paraId="55A229AE" w14:textId="77777777" w:rsidR="0011774D" w:rsidRPr="00D50146" w:rsidRDefault="0011774D" w:rsidP="0011774D">
            <w:pPr>
              <w:spacing w:before="120" w:after="120"/>
              <w:rPr>
                <w:rFonts w:ascii="Segoe UI" w:hAnsi="Segoe UI" w:cs="Segoe UI"/>
              </w:rPr>
            </w:pPr>
          </w:p>
        </w:tc>
        <w:tc>
          <w:tcPr>
            <w:tcW w:w="708" w:type="dxa"/>
            <w:vAlign w:val="center"/>
          </w:tcPr>
          <w:p w14:paraId="4925DAE4" w14:textId="77777777" w:rsidR="0011774D" w:rsidRPr="00D50146" w:rsidRDefault="0011774D" w:rsidP="0011774D">
            <w:pPr>
              <w:spacing w:before="120" w:after="120"/>
              <w:rPr>
                <w:rFonts w:ascii="Segoe UI" w:hAnsi="Segoe UI" w:cs="Segoe UI"/>
              </w:rPr>
            </w:pPr>
          </w:p>
        </w:tc>
      </w:tr>
      <w:tr w:rsidR="0011774D" w:rsidRPr="00D50146" w14:paraId="39A7717C" w14:textId="77777777" w:rsidTr="0011774D">
        <w:trPr>
          <w:trHeight w:val="1267"/>
        </w:trPr>
        <w:tc>
          <w:tcPr>
            <w:tcW w:w="6075" w:type="dxa"/>
          </w:tcPr>
          <w:p w14:paraId="7DC1E12D" w14:textId="77777777" w:rsidR="0011774D" w:rsidRPr="00D50146" w:rsidRDefault="0011774D" w:rsidP="0011774D">
            <w:pPr>
              <w:spacing w:before="120" w:after="120"/>
              <w:rPr>
                <w:rFonts w:ascii="Segoe UI" w:hAnsi="Segoe UI" w:cs="Segoe UI"/>
              </w:rPr>
            </w:pPr>
            <w:r w:rsidRPr="00E92CBF">
              <w:t>E. Other:</w:t>
            </w:r>
          </w:p>
        </w:tc>
        <w:tc>
          <w:tcPr>
            <w:tcW w:w="2465" w:type="dxa"/>
            <w:vAlign w:val="center"/>
          </w:tcPr>
          <w:p w14:paraId="11E875C9" w14:textId="77777777" w:rsidR="0011774D" w:rsidRPr="00D50146" w:rsidRDefault="0011774D" w:rsidP="0011774D">
            <w:pPr>
              <w:spacing w:before="120" w:after="120"/>
              <w:rPr>
                <w:rFonts w:ascii="Segoe UI" w:hAnsi="Segoe UI" w:cs="Segoe UI"/>
              </w:rPr>
            </w:pPr>
          </w:p>
        </w:tc>
        <w:tc>
          <w:tcPr>
            <w:tcW w:w="10025" w:type="dxa"/>
            <w:vAlign w:val="center"/>
          </w:tcPr>
          <w:p w14:paraId="1DFB4C01" w14:textId="77777777" w:rsidR="0011774D" w:rsidRPr="00D50146" w:rsidRDefault="0011774D" w:rsidP="0011774D">
            <w:pPr>
              <w:spacing w:before="120" w:after="120"/>
              <w:rPr>
                <w:rFonts w:ascii="Segoe UI" w:hAnsi="Segoe UI" w:cs="Segoe UI"/>
              </w:rPr>
            </w:pPr>
          </w:p>
        </w:tc>
        <w:tc>
          <w:tcPr>
            <w:tcW w:w="850" w:type="dxa"/>
            <w:vAlign w:val="center"/>
          </w:tcPr>
          <w:p w14:paraId="4C9F8DBE" w14:textId="77777777" w:rsidR="0011774D" w:rsidRPr="00D50146" w:rsidRDefault="0011774D" w:rsidP="0011774D">
            <w:pPr>
              <w:spacing w:before="120" w:after="120"/>
              <w:rPr>
                <w:rFonts w:ascii="Segoe UI" w:hAnsi="Segoe UI" w:cs="Segoe UI"/>
              </w:rPr>
            </w:pPr>
          </w:p>
        </w:tc>
        <w:tc>
          <w:tcPr>
            <w:tcW w:w="851" w:type="dxa"/>
            <w:vAlign w:val="center"/>
          </w:tcPr>
          <w:p w14:paraId="200D8186" w14:textId="77777777" w:rsidR="0011774D" w:rsidRPr="00D50146" w:rsidRDefault="0011774D" w:rsidP="0011774D">
            <w:pPr>
              <w:spacing w:before="120" w:after="120"/>
              <w:rPr>
                <w:rFonts w:ascii="Segoe UI" w:hAnsi="Segoe UI" w:cs="Segoe UI"/>
              </w:rPr>
            </w:pPr>
          </w:p>
        </w:tc>
        <w:tc>
          <w:tcPr>
            <w:tcW w:w="708" w:type="dxa"/>
            <w:vAlign w:val="center"/>
          </w:tcPr>
          <w:p w14:paraId="412EC0CE" w14:textId="77777777" w:rsidR="0011774D" w:rsidRPr="00D50146" w:rsidRDefault="0011774D" w:rsidP="0011774D">
            <w:pPr>
              <w:spacing w:before="120" w:after="120"/>
              <w:rPr>
                <w:rFonts w:ascii="Segoe UI" w:hAnsi="Segoe UI" w:cs="Segoe UI"/>
              </w:rPr>
            </w:pPr>
          </w:p>
        </w:tc>
      </w:tr>
    </w:tbl>
    <w:p w14:paraId="7AD58405" w14:textId="77777777" w:rsidR="0037464B" w:rsidRDefault="007430CB">
      <w:r>
        <w:br w:type="page"/>
      </w:r>
    </w:p>
    <w:p w14:paraId="7024B098" w14:textId="5267A2B8" w:rsidR="00D2588F" w:rsidRDefault="00D2588F"/>
    <w:tbl>
      <w:tblPr>
        <w:tblStyle w:val="TableGrid"/>
        <w:tblpPr w:leftFromText="180" w:rightFromText="180" w:vertAnchor="page" w:horzAnchor="margin" w:tblpXSpec="center" w:tblpY="3124"/>
        <w:tblW w:w="20974" w:type="dxa"/>
        <w:tblLayout w:type="fixed"/>
        <w:tblLook w:val="04A0" w:firstRow="1" w:lastRow="0" w:firstColumn="1" w:lastColumn="0" w:noHBand="0" w:noVBand="1"/>
      </w:tblPr>
      <w:tblGrid>
        <w:gridCol w:w="6075"/>
        <w:gridCol w:w="2465"/>
        <w:gridCol w:w="10025"/>
        <w:gridCol w:w="850"/>
        <w:gridCol w:w="851"/>
        <w:gridCol w:w="708"/>
      </w:tblGrid>
      <w:tr w:rsidR="00B31964" w:rsidRPr="00D50146" w14:paraId="0D448019" w14:textId="77777777" w:rsidTr="00C20C23">
        <w:trPr>
          <w:trHeight w:val="788"/>
          <w:tblHeader/>
        </w:trPr>
        <w:tc>
          <w:tcPr>
            <w:tcW w:w="6075" w:type="dxa"/>
            <w:vMerge w:val="restart"/>
            <w:shd w:val="clear" w:color="auto" w:fill="D9E2F3" w:themeFill="accent5" w:themeFillTint="33"/>
            <w:vAlign w:val="center"/>
          </w:tcPr>
          <w:p w14:paraId="2F9D4417" w14:textId="77777777" w:rsidR="00B31964" w:rsidRPr="00D50146" w:rsidRDefault="00B31964" w:rsidP="00B31964">
            <w:pPr>
              <w:spacing w:before="120" w:after="120"/>
              <w:rPr>
                <w:rFonts w:ascii="Segoe UI" w:hAnsi="Segoe UI" w:cs="Segoe UI"/>
                <w:b/>
                <w:sz w:val="24"/>
                <w:szCs w:val="24"/>
              </w:rPr>
            </w:pPr>
            <w:r>
              <w:rPr>
                <w:rFonts w:ascii="Segoe UI" w:hAnsi="Segoe UI" w:cs="Segoe UI"/>
                <w:b/>
                <w:sz w:val="24"/>
                <w:szCs w:val="24"/>
              </w:rPr>
              <w:t>Theme</w:t>
            </w:r>
          </w:p>
        </w:tc>
        <w:tc>
          <w:tcPr>
            <w:tcW w:w="2465" w:type="dxa"/>
            <w:vMerge w:val="restart"/>
            <w:shd w:val="clear" w:color="auto" w:fill="D9E2F3" w:themeFill="accent5" w:themeFillTint="33"/>
            <w:vAlign w:val="center"/>
          </w:tcPr>
          <w:p w14:paraId="3F49EAFD" w14:textId="77777777" w:rsidR="00B31964" w:rsidRPr="00D50146" w:rsidRDefault="00B31964" w:rsidP="00B31964">
            <w:pPr>
              <w:spacing w:before="120" w:after="120"/>
              <w:jc w:val="center"/>
              <w:rPr>
                <w:rFonts w:ascii="Segoe UI" w:hAnsi="Segoe UI" w:cs="Segoe UI"/>
                <w:b/>
                <w:sz w:val="24"/>
                <w:szCs w:val="24"/>
              </w:rPr>
            </w:pPr>
            <w:r w:rsidRPr="00D50146">
              <w:rPr>
                <w:rFonts w:ascii="Segoe UI" w:hAnsi="Segoe UI" w:cs="Segoe UI"/>
                <w:b/>
                <w:sz w:val="24"/>
                <w:szCs w:val="24"/>
              </w:rPr>
              <w:t>We agree/ disagree with this</w:t>
            </w:r>
            <w:r>
              <w:rPr>
                <w:rFonts w:ascii="Segoe UI" w:hAnsi="Segoe UI" w:cs="Segoe UI"/>
                <w:b/>
                <w:sz w:val="24"/>
                <w:szCs w:val="24"/>
              </w:rPr>
              <w:t xml:space="preserve"> </w:t>
            </w:r>
            <w:r>
              <w:rPr>
                <w:rFonts w:ascii="Segoe UI" w:hAnsi="Segoe UI" w:cs="Segoe UI"/>
                <w:b/>
                <w:sz w:val="24"/>
                <w:szCs w:val="24"/>
              </w:rPr>
              <w:br/>
            </w:r>
            <w:r>
              <w:rPr>
                <w:rFonts w:ascii="Segoe UI" w:hAnsi="Segoe UI" w:cs="Segoe UI"/>
                <w:b/>
                <w:sz w:val="24"/>
                <w:szCs w:val="24"/>
              </w:rPr>
              <w:br/>
              <w:t xml:space="preserve">RAG rating (green, </w:t>
            </w:r>
            <w:proofErr w:type="gramStart"/>
            <w:r>
              <w:rPr>
                <w:rFonts w:ascii="Segoe UI" w:hAnsi="Segoe UI" w:cs="Segoe UI"/>
                <w:b/>
                <w:sz w:val="24"/>
                <w:szCs w:val="24"/>
              </w:rPr>
              <w:t>yellow</w:t>
            </w:r>
            <w:proofErr w:type="gramEnd"/>
            <w:r>
              <w:rPr>
                <w:rFonts w:ascii="Segoe UI" w:hAnsi="Segoe UI" w:cs="Segoe UI"/>
                <w:b/>
                <w:sz w:val="24"/>
                <w:szCs w:val="24"/>
              </w:rPr>
              <w:t xml:space="preserve"> or red)</w:t>
            </w:r>
          </w:p>
        </w:tc>
        <w:tc>
          <w:tcPr>
            <w:tcW w:w="10025" w:type="dxa"/>
            <w:vMerge w:val="restart"/>
            <w:shd w:val="clear" w:color="auto" w:fill="D9E2F3" w:themeFill="accent5" w:themeFillTint="33"/>
            <w:vAlign w:val="center"/>
          </w:tcPr>
          <w:p w14:paraId="11C8D470" w14:textId="77777777" w:rsidR="00B31964" w:rsidRPr="00D50146" w:rsidRDefault="00B31964" w:rsidP="00B31964">
            <w:pPr>
              <w:spacing w:before="120" w:after="120"/>
              <w:jc w:val="center"/>
              <w:rPr>
                <w:rFonts w:ascii="Segoe UI" w:hAnsi="Segoe UI" w:cs="Segoe UI"/>
              </w:rPr>
            </w:pPr>
            <w:r w:rsidRPr="00D50146">
              <w:rPr>
                <w:rFonts w:ascii="Segoe UI" w:hAnsi="Segoe UI" w:cs="Segoe UI"/>
                <w:b/>
                <w:sz w:val="24"/>
                <w:szCs w:val="24"/>
              </w:rPr>
              <w:t>What is our evidence for this?</w:t>
            </w:r>
          </w:p>
          <w:p w14:paraId="608A8F13" w14:textId="77777777" w:rsidR="00B31964" w:rsidRPr="00D50146" w:rsidRDefault="00B31964" w:rsidP="00B31964">
            <w:pPr>
              <w:spacing w:before="120" w:after="120"/>
              <w:jc w:val="center"/>
              <w:rPr>
                <w:rFonts w:ascii="Segoe UI" w:hAnsi="Segoe UI" w:cs="Segoe UI"/>
                <w:b/>
                <w:sz w:val="24"/>
                <w:szCs w:val="24"/>
              </w:rPr>
            </w:pPr>
            <w:r w:rsidRPr="00D50146">
              <w:rPr>
                <w:rFonts w:ascii="Segoe UI" w:hAnsi="Segoe UI" w:cs="Segoe UI"/>
              </w:rPr>
              <w:t>Evidence might come from: inspections, joint strategies, evaluations, data, minutes from meetings, reports from parents or settings</w:t>
            </w:r>
          </w:p>
        </w:tc>
        <w:tc>
          <w:tcPr>
            <w:tcW w:w="2409" w:type="dxa"/>
            <w:gridSpan w:val="3"/>
            <w:shd w:val="clear" w:color="auto" w:fill="D9E2F3" w:themeFill="accent5" w:themeFillTint="33"/>
            <w:vAlign w:val="center"/>
          </w:tcPr>
          <w:p w14:paraId="3E9FA332" w14:textId="77777777" w:rsidR="00B31964" w:rsidRPr="00D50146" w:rsidRDefault="00B31964" w:rsidP="00B31964">
            <w:pPr>
              <w:spacing w:before="120" w:after="120"/>
              <w:jc w:val="center"/>
              <w:rPr>
                <w:rFonts w:ascii="Segoe UI" w:hAnsi="Segoe UI" w:cs="Segoe UI"/>
                <w:b/>
                <w:sz w:val="24"/>
                <w:szCs w:val="24"/>
              </w:rPr>
            </w:pPr>
            <w:r w:rsidRPr="00D50146">
              <w:rPr>
                <w:rFonts w:ascii="Segoe UI" w:hAnsi="Segoe UI" w:cs="Segoe UI"/>
                <w:b/>
                <w:sz w:val="24"/>
                <w:szCs w:val="24"/>
              </w:rPr>
              <w:t>What priority is this?</w:t>
            </w:r>
          </w:p>
        </w:tc>
      </w:tr>
      <w:tr w:rsidR="00B31964" w:rsidRPr="00D50146" w14:paraId="6C744416" w14:textId="77777777" w:rsidTr="00C20C23">
        <w:trPr>
          <w:trHeight w:val="559"/>
          <w:tblHeader/>
        </w:trPr>
        <w:tc>
          <w:tcPr>
            <w:tcW w:w="6075" w:type="dxa"/>
            <w:vMerge/>
            <w:shd w:val="clear" w:color="auto" w:fill="D9E2F3" w:themeFill="accent5" w:themeFillTint="33"/>
            <w:vAlign w:val="center"/>
          </w:tcPr>
          <w:p w14:paraId="17F2E4C6" w14:textId="77777777" w:rsidR="00B31964" w:rsidRPr="00D50146" w:rsidRDefault="00B31964" w:rsidP="00B31964">
            <w:pPr>
              <w:spacing w:before="120" w:after="120"/>
              <w:rPr>
                <w:rFonts w:ascii="Segoe UI" w:hAnsi="Segoe UI" w:cs="Segoe UI"/>
                <w:b/>
                <w:sz w:val="24"/>
                <w:szCs w:val="24"/>
              </w:rPr>
            </w:pPr>
          </w:p>
        </w:tc>
        <w:tc>
          <w:tcPr>
            <w:tcW w:w="2465" w:type="dxa"/>
            <w:vMerge/>
            <w:shd w:val="clear" w:color="auto" w:fill="D9E2F3" w:themeFill="accent5" w:themeFillTint="33"/>
            <w:vAlign w:val="center"/>
          </w:tcPr>
          <w:p w14:paraId="5C3F416A" w14:textId="77777777" w:rsidR="00B31964" w:rsidRPr="00D50146" w:rsidRDefault="00B31964" w:rsidP="00B31964">
            <w:pPr>
              <w:spacing w:before="120" w:after="120"/>
              <w:jc w:val="center"/>
              <w:rPr>
                <w:rFonts w:ascii="Segoe UI" w:hAnsi="Segoe UI" w:cs="Segoe UI"/>
                <w:b/>
                <w:sz w:val="24"/>
                <w:szCs w:val="24"/>
              </w:rPr>
            </w:pPr>
          </w:p>
        </w:tc>
        <w:tc>
          <w:tcPr>
            <w:tcW w:w="10025" w:type="dxa"/>
            <w:vMerge/>
            <w:shd w:val="clear" w:color="auto" w:fill="D9E2F3" w:themeFill="accent5" w:themeFillTint="33"/>
            <w:vAlign w:val="center"/>
          </w:tcPr>
          <w:p w14:paraId="01BD7646" w14:textId="77777777" w:rsidR="00B31964" w:rsidRPr="00D50146" w:rsidRDefault="00B31964" w:rsidP="00B31964">
            <w:pPr>
              <w:spacing w:before="40" w:after="40"/>
              <w:jc w:val="center"/>
              <w:rPr>
                <w:rFonts w:ascii="Segoe UI" w:hAnsi="Segoe UI" w:cs="Segoe UI"/>
                <w:b/>
                <w:sz w:val="24"/>
                <w:szCs w:val="24"/>
              </w:rPr>
            </w:pPr>
          </w:p>
        </w:tc>
        <w:tc>
          <w:tcPr>
            <w:tcW w:w="850" w:type="dxa"/>
            <w:vMerge w:val="restart"/>
            <w:shd w:val="clear" w:color="auto" w:fill="D9E2F3" w:themeFill="accent5" w:themeFillTint="33"/>
            <w:vAlign w:val="center"/>
          </w:tcPr>
          <w:p w14:paraId="5C6F0B15" w14:textId="77777777" w:rsidR="00B31964" w:rsidRPr="00D50146" w:rsidRDefault="00B31964" w:rsidP="00B31964">
            <w:pPr>
              <w:spacing w:before="120" w:after="120"/>
              <w:rPr>
                <w:rFonts w:ascii="Segoe UI" w:hAnsi="Segoe UI" w:cs="Segoe UI"/>
                <w:b/>
                <w:sz w:val="24"/>
                <w:szCs w:val="24"/>
              </w:rPr>
            </w:pPr>
            <w:r w:rsidRPr="00D50146">
              <w:rPr>
                <w:rFonts w:ascii="Segoe UI" w:hAnsi="Segoe UI" w:cs="Segoe UI"/>
                <w:b/>
                <w:sz w:val="24"/>
                <w:szCs w:val="24"/>
              </w:rPr>
              <w:t>L</w:t>
            </w:r>
          </w:p>
        </w:tc>
        <w:tc>
          <w:tcPr>
            <w:tcW w:w="851" w:type="dxa"/>
            <w:vMerge w:val="restart"/>
            <w:shd w:val="clear" w:color="auto" w:fill="D9E2F3" w:themeFill="accent5" w:themeFillTint="33"/>
            <w:vAlign w:val="center"/>
          </w:tcPr>
          <w:p w14:paraId="2B09128D" w14:textId="77777777" w:rsidR="00B31964" w:rsidRPr="00D50146" w:rsidRDefault="00B31964" w:rsidP="00B31964">
            <w:pPr>
              <w:spacing w:before="120" w:after="120"/>
              <w:rPr>
                <w:rFonts w:ascii="Segoe UI" w:hAnsi="Segoe UI" w:cs="Segoe UI"/>
                <w:b/>
                <w:sz w:val="24"/>
                <w:szCs w:val="24"/>
              </w:rPr>
            </w:pPr>
            <w:r w:rsidRPr="00D50146">
              <w:rPr>
                <w:rFonts w:ascii="Segoe UI" w:hAnsi="Segoe UI" w:cs="Segoe UI"/>
                <w:b/>
                <w:sz w:val="24"/>
                <w:szCs w:val="24"/>
              </w:rPr>
              <w:t>M</w:t>
            </w:r>
          </w:p>
        </w:tc>
        <w:tc>
          <w:tcPr>
            <w:tcW w:w="708" w:type="dxa"/>
            <w:vMerge w:val="restart"/>
            <w:shd w:val="clear" w:color="auto" w:fill="D9E2F3" w:themeFill="accent5" w:themeFillTint="33"/>
            <w:vAlign w:val="center"/>
          </w:tcPr>
          <w:p w14:paraId="1619879D" w14:textId="77777777" w:rsidR="00B31964" w:rsidRPr="00D50146" w:rsidRDefault="00B31964" w:rsidP="00B31964">
            <w:pPr>
              <w:spacing w:before="120" w:after="120"/>
              <w:rPr>
                <w:rFonts w:ascii="Segoe UI" w:hAnsi="Segoe UI" w:cs="Segoe UI"/>
                <w:b/>
                <w:sz w:val="24"/>
                <w:szCs w:val="24"/>
              </w:rPr>
            </w:pPr>
            <w:r w:rsidRPr="00D50146">
              <w:rPr>
                <w:rFonts w:ascii="Segoe UI" w:hAnsi="Segoe UI" w:cs="Segoe UI"/>
                <w:b/>
                <w:sz w:val="24"/>
                <w:szCs w:val="24"/>
              </w:rPr>
              <w:t>H</w:t>
            </w:r>
          </w:p>
        </w:tc>
      </w:tr>
      <w:tr w:rsidR="00B31964" w:rsidRPr="00D50146" w14:paraId="01F0256A" w14:textId="77777777" w:rsidTr="00C20C23">
        <w:trPr>
          <w:trHeight w:val="377"/>
        </w:trPr>
        <w:tc>
          <w:tcPr>
            <w:tcW w:w="6075" w:type="dxa"/>
            <w:shd w:val="clear" w:color="auto" w:fill="D9E2F3" w:themeFill="accent5" w:themeFillTint="33"/>
            <w:vAlign w:val="center"/>
          </w:tcPr>
          <w:p w14:paraId="4364E6B8" w14:textId="6BA8730F" w:rsidR="00B31964" w:rsidRPr="00D50146" w:rsidRDefault="00C20C23" w:rsidP="00B31964">
            <w:pPr>
              <w:pStyle w:val="ListParagraph"/>
              <w:numPr>
                <w:ilvl w:val="0"/>
                <w:numId w:val="3"/>
              </w:numPr>
              <w:spacing w:before="120" w:after="120"/>
              <w:ind w:left="317"/>
              <w:rPr>
                <w:rFonts w:ascii="Segoe UI" w:hAnsi="Segoe UI" w:cs="Segoe UI"/>
                <w:b/>
                <w:sz w:val="24"/>
                <w:szCs w:val="24"/>
              </w:rPr>
            </w:pPr>
            <w:bookmarkStart w:id="3" w:name="parentcarer"/>
            <w:r>
              <w:rPr>
                <w:rFonts w:ascii="Segoe UI" w:hAnsi="Segoe UI" w:cs="Segoe UI"/>
                <w:b/>
                <w:sz w:val="24"/>
                <w:szCs w:val="24"/>
              </w:rPr>
              <w:t>Parent/carer engagement</w:t>
            </w:r>
            <w:r w:rsidR="00B31964" w:rsidRPr="00D50146">
              <w:rPr>
                <w:rFonts w:ascii="Segoe UI" w:hAnsi="Segoe UI" w:cs="Segoe UI"/>
                <w:b/>
                <w:sz w:val="24"/>
                <w:szCs w:val="24"/>
              </w:rPr>
              <w:t xml:space="preserve"> </w:t>
            </w:r>
            <w:r w:rsidR="00F23BCD">
              <w:rPr>
                <w:rFonts w:ascii="Segoe UI" w:hAnsi="Segoe UI" w:cs="Segoe UI"/>
                <w:b/>
                <w:sz w:val="24"/>
                <w:szCs w:val="24"/>
              </w:rPr>
              <w:t>and child voice</w:t>
            </w:r>
            <w:bookmarkEnd w:id="3"/>
          </w:p>
        </w:tc>
        <w:tc>
          <w:tcPr>
            <w:tcW w:w="2465" w:type="dxa"/>
            <w:vMerge/>
            <w:shd w:val="clear" w:color="auto" w:fill="D9E2F3" w:themeFill="accent5" w:themeFillTint="33"/>
            <w:vAlign w:val="center"/>
          </w:tcPr>
          <w:p w14:paraId="10F3FBE3" w14:textId="77777777" w:rsidR="00B31964" w:rsidRPr="00D50146" w:rsidRDefault="00B31964" w:rsidP="00B31964">
            <w:pPr>
              <w:spacing w:before="120" w:after="120"/>
              <w:rPr>
                <w:rFonts w:ascii="Segoe UI" w:hAnsi="Segoe UI" w:cs="Segoe UI"/>
                <w:sz w:val="24"/>
                <w:szCs w:val="24"/>
              </w:rPr>
            </w:pPr>
          </w:p>
        </w:tc>
        <w:tc>
          <w:tcPr>
            <w:tcW w:w="10025" w:type="dxa"/>
            <w:vMerge/>
            <w:shd w:val="clear" w:color="auto" w:fill="E2EFD9" w:themeFill="accent6" w:themeFillTint="33"/>
            <w:vAlign w:val="center"/>
          </w:tcPr>
          <w:p w14:paraId="7B12DB2C" w14:textId="77777777" w:rsidR="00B31964" w:rsidRPr="00D50146" w:rsidRDefault="00B31964" w:rsidP="00B31964">
            <w:pPr>
              <w:spacing w:before="120" w:after="120"/>
              <w:rPr>
                <w:rFonts w:ascii="Segoe UI" w:hAnsi="Segoe UI" w:cs="Segoe UI"/>
                <w:sz w:val="24"/>
                <w:szCs w:val="24"/>
              </w:rPr>
            </w:pPr>
          </w:p>
        </w:tc>
        <w:tc>
          <w:tcPr>
            <w:tcW w:w="850" w:type="dxa"/>
            <w:vMerge/>
            <w:shd w:val="clear" w:color="auto" w:fill="E2EFD9" w:themeFill="accent6" w:themeFillTint="33"/>
            <w:vAlign w:val="center"/>
          </w:tcPr>
          <w:p w14:paraId="1D6F3187" w14:textId="77777777" w:rsidR="00B31964" w:rsidRPr="00D50146" w:rsidRDefault="00B31964" w:rsidP="00B31964">
            <w:pPr>
              <w:spacing w:before="120" w:after="120"/>
              <w:rPr>
                <w:rFonts w:ascii="Segoe UI" w:hAnsi="Segoe UI" w:cs="Segoe UI"/>
                <w:sz w:val="24"/>
                <w:szCs w:val="24"/>
              </w:rPr>
            </w:pPr>
          </w:p>
        </w:tc>
        <w:tc>
          <w:tcPr>
            <w:tcW w:w="851" w:type="dxa"/>
            <w:vMerge/>
            <w:shd w:val="clear" w:color="auto" w:fill="E2EFD9" w:themeFill="accent6" w:themeFillTint="33"/>
            <w:vAlign w:val="center"/>
          </w:tcPr>
          <w:p w14:paraId="4DCBDC56" w14:textId="77777777" w:rsidR="00B31964" w:rsidRPr="00D50146" w:rsidRDefault="00B31964" w:rsidP="00B31964">
            <w:pPr>
              <w:spacing w:before="120" w:after="120"/>
              <w:rPr>
                <w:rFonts w:ascii="Segoe UI" w:hAnsi="Segoe UI" w:cs="Segoe UI"/>
                <w:sz w:val="24"/>
                <w:szCs w:val="24"/>
              </w:rPr>
            </w:pPr>
          </w:p>
        </w:tc>
        <w:tc>
          <w:tcPr>
            <w:tcW w:w="708" w:type="dxa"/>
            <w:vMerge/>
            <w:shd w:val="clear" w:color="auto" w:fill="E2EFD9" w:themeFill="accent6" w:themeFillTint="33"/>
            <w:vAlign w:val="center"/>
          </w:tcPr>
          <w:p w14:paraId="20D0B659" w14:textId="77777777" w:rsidR="00B31964" w:rsidRPr="00D50146" w:rsidRDefault="00B31964" w:rsidP="00B31964">
            <w:pPr>
              <w:spacing w:before="120" w:after="120"/>
              <w:rPr>
                <w:rFonts w:ascii="Segoe UI" w:hAnsi="Segoe UI" w:cs="Segoe UI"/>
                <w:sz w:val="24"/>
                <w:szCs w:val="24"/>
              </w:rPr>
            </w:pPr>
          </w:p>
        </w:tc>
      </w:tr>
      <w:tr w:rsidR="00FD5D3C" w:rsidRPr="00D50146" w14:paraId="76A6F85A" w14:textId="77777777" w:rsidTr="00B31964">
        <w:trPr>
          <w:trHeight w:val="908"/>
        </w:trPr>
        <w:tc>
          <w:tcPr>
            <w:tcW w:w="6075" w:type="dxa"/>
          </w:tcPr>
          <w:p w14:paraId="74D80602" w14:textId="31ECEF02" w:rsidR="00FD5D3C" w:rsidRPr="00D50146" w:rsidRDefault="00FD5D3C" w:rsidP="00FD5D3C">
            <w:pPr>
              <w:spacing w:before="120" w:after="120"/>
              <w:rPr>
                <w:rFonts w:ascii="Segoe UI" w:hAnsi="Segoe UI" w:cs="Segoe UI"/>
              </w:rPr>
            </w:pPr>
            <w:r w:rsidRPr="00E945B5">
              <w:t xml:space="preserve">A. </w:t>
            </w:r>
            <w:r w:rsidR="00B51840">
              <w:t>Parents/carers</w:t>
            </w:r>
            <w:r w:rsidRPr="00E945B5">
              <w:t xml:space="preserve"> </w:t>
            </w:r>
            <w:r w:rsidR="009609C2">
              <w:t>and</w:t>
            </w:r>
            <w:r w:rsidRPr="00E945B5">
              <w:t xml:space="preserve"> young children with SEND </w:t>
            </w:r>
            <w:r>
              <w:t xml:space="preserve">have been involved in coproducing the local offer and </w:t>
            </w:r>
            <w:r w:rsidRPr="00E945B5">
              <w:t>are well informed</w:t>
            </w:r>
            <w:r w:rsidR="00B51840">
              <w:t xml:space="preserve"> of what support is available.</w:t>
            </w:r>
          </w:p>
        </w:tc>
        <w:tc>
          <w:tcPr>
            <w:tcW w:w="2465" w:type="dxa"/>
            <w:vAlign w:val="center"/>
          </w:tcPr>
          <w:p w14:paraId="1E6B64E8" w14:textId="77777777" w:rsidR="00FD5D3C" w:rsidRPr="00D50146" w:rsidRDefault="00FD5D3C" w:rsidP="00FD5D3C">
            <w:pPr>
              <w:spacing w:before="120" w:after="120"/>
              <w:rPr>
                <w:rFonts w:ascii="Segoe UI" w:hAnsi="Segoe UI" w:cs="Segoe UI"/>
              </w:rPr>
            </w:pPr>
          </w:p>
        </w:tc>
        <w:tc>
          <w:tcPr>
            <w:tcW w:w="10025" w:type="dxa"/>
            <w:vAlign w:val="center"/>
          </w:tcPr>
          <w:p w14:paraId="190ACB29" w14:textId="77777777" w:rsidR="00FD5D3C" w:rsidRPr="00D50146" w:rsidRDefault="00FD5D3C" w:rsidP="00FD5D3C">
            <w:pPr>
              <w:spacing w:before="120" w:after="120"/>
              <w:rPr>
                <w:rFonts w:ascii="Segoe UI" w:hAnsi="Segoe UI" w:cs="Segoe UI"/>
              </w:rPr>
            </w:pPr>
          </w:p>
          <w:p w14:paraId="4E20A42F" w14:textId="77777777" w:rsidR="00FD5D3C" w:rsidRPr="00D50146" w:rsidRDefault="00FD5D3C" w:rsidP="00FD5D3C">
            <w:pPr>
              <w:spacing w:before="120" w:after="120"/>
              <w:rPr>
                <w:rFonts w:ascii="Segoe UI" w:hAnsi="Segoe UI" w:cs="Segoe UI"/>
              </w:rPr>
            </w:pPr>
          </w:p>
        </w:tc>
        <w:tc>
          <w:tcPr>
            <w:tcW w:w="850" w:type="dxa"/>
            <w:vAlign w:val="center"/>
          </w:tcPr>
          <w:p w14:paraId="55477311" w14:textId="77777777" w:rsidR="00FD5D3C" w:rsidRPr="00D50146" w:rsidRDefault="00FD5D3C" w:rsidP="00FD5D3C">
            <w:pPr>
              <w:spacing w:before="120" w:after="120"/>
              <w:rPr>
                <w:rFonts w:ascii="Segoe UI" w:hAnsi="Segoe UI" w:cs="Segoe UI"/>
              </w:rPr>
            </w:pPr>
          </w:p>
        </w:tc>
        <w:tc>
          <w:tcPr>
            <w:tcW w:w="851" w:type="dxa"/>
            <w:vAlign w:val="center"/>
          </w:tcPr>
          <w:p w14:paraId="311644C5" w14:textId="77777777" w:rsidR="00FD5D3C" w:rsidRPr="00D50146" w:rsidRDefault="00FD5D3C" w:rsidP="00FD5D3C">
            <w:pPr>
              <w:spacing w:before="120" w:after="120"/>
              <w:rPr>
                <w:rFonts w:ascii="Segoe UI" w:hAnsi="Segoe UI" w:cs="Segoe UI"/>
              </w:rPr>
            </w:pPr>
          </w:p>
        </w:tc>
        <w:tc>
          <w:tcPr>
            <w:tcW w:w="708" w:type="dxa"/>
            <w:vAlign w:val="center"/>
          </w:tcPr>
          <w:p w14:paraId="3E58FB21" w14:textId="77777777" w:rsidR="00FD5D3C" w:rsidRPr="00D50146" w:rsidRDefault="00FD5D3C" w:rsidP="00FD5D3C">
            <w:pPr>
              <w:spacing w:before="120" w:after="120"/>
              <w:rPr>
                <w:rFonts w:ascii="Segoe UI" w:hAnsi="Segoe UI" w:cs="Segoe UI"/>
              </w:rPr>
            </w:pPr>
          </w:p>
        </w:tc>
      </w:tr>
      <w:tr w:rsidR="00FD5D3C" w:rsidRPr="00D50146" w14:paraId="6FE6C77B" w14:textId="77777777" w:rsidTr="00B31964">
        <w:trPr>
          <w:trHeight w:val="950"/>
        </w:trPr>
        <w:tc>
          <w:tcPr>
            <w:tcW w:w="6075" w:type="dxa"/>
          </w:tcPr>
          <w:p w14:paraId="7E928CF4" w14:textId="71503F2D" w:rsidR="00FD5D3C" w:rsidRPr="00D50146" w:rsidRDefault="00FD5D3C" w:rsidP="00FD5D3C">
            <w:pPr>
              <w:spacing w:before="120" w:after="120"/>
              <w:rPr>
                <w:rFonts w:ascii="Segoe UI" w:hAnsi="Segoe UI" w:cs="Segoe UI"/>
              </w:rPr>
            </w:pPr>
            <w:r w:rsidRPr="00E945B5">
              <w:t xml:space="preserve">B. </w:t>
            </w:r>
            <w:r w:rsidR="00B51840">
              <w:t>Parents/carers</w:t>
            </w:r>
            <w:r w:rsidRPr="00E945B5">
              <w:t xml:space="preserve"> know where to go for information, </w:t>
            </w:r>
            <w:proofErr w:type="gramStart"/>
            <w:r w:rsidRPr="00E945B5">
              <w:t>advice</w:t>
            </w:r>
            <w:proofErr w:type="gramEnd"/>
            <w:r w:rsidRPr="00E945B5">
              <w:t xml:space="preserve"> and support</w:t>
            </w:r>
          </w:p>
        </w:tc>
        <w:tc>
          <w:tcPr>
            <w:tcW w:w="2465" w:type="dxa"/>
            <w:vAlign w:val="center"/>
          </w:tcPr>
          <w:p w14:paraId="57365B02" w14:textId="77777777" w:rsidR="00FD5D3C" w:rsidRPr="00D50146" w:rsidRDefault="00FD5D3C" w:rsidP="00FD5D3C">
            <w:pPr>
              <w:spacing w:before="120" w:after="120"/>
              <w:rPr>
                <w:rFonts w:ascii="Segoe UI" w:hAnsi="Segoe UI" w:cs="Segoe UI"/>
              </w:rPr>
            </w:pPr>
          </w:p>
        </w:tc>
        <w:tc>
          <w:tcPr>
            <w:tcW w:w="10025" w:type="dxa"/>
            <w:vAlign w:val="center"/>
          </w:tcPr>
          <w:p w14:paraId="5B4E4AFE" w14:textId="77777777" w:rsidR="00FD5D3C" w:rsidRPr="00D50146" w:rsidRDefault="00FD5D3C" w:rsidP="00FD5D3C">
            <w:pPr>
              <w:spacing w:before="120" w:after="120"/>
              <w:rPr>
                <w:rFonts w:ascii="Segoe UI" w:hAnsi="Segoe UI" w:cs="Segoe UI"/>
              </w:rPr>
            </w:pPr>
          </w:p>
          <w:p w14:paraId="659FE85C" w14:textId="77777777" w:rsidR="00FD5D3C" w:rsidRPr="00D50146" w:rsidRDefault="00FD5D3C" w:rsidP="00FD5D3C">
            <w:pPr>
              <w:spacing w:before="120" w:after="120"/>
              <w:rPr>
                <w:rFonts w:ascii="Segoe UI" w:hAnsi="Segoe UI" w:cs="Segoe UI"/>
              </w:rPr>
            </w:pPr>
          </w:p>
        </w:tc>
        <w:tc>
          <w:tcPr>
            <w:tcW w:w="850" w:type="dxa"/>
            <w:vAlign w:val="center"/>
          </w:tcPr>
          <w:p w14:paraId="42A1F574" w14:textId="77777777" w:rsidR="00FD5D3C" w:rsidRPr="00D50146" w:rsidRDefault="00FD5D3C" w:rsidP="00FD5D3C">
            <w:pPr>
              <w:spacing w:before="120" w:after="120"/>
              <w:rPr>
                <w:rFonts w:ascii="Segoe UI" w:hAnsi="Segoe UI" w:cs="Segoe UI"/>
              </w:rPr>
            </w:pPr>
          </w:p>
        </w:tc>
        <w:tc>
          <w:tcPr>
            <w:tcW w:w="851" w:type="dxa"/>
            <w:vAlign w:val="center"/>
          </w:tcPr>
          <w:p w14:paraId="5A52296C" w14:textId="77777777" w:rsidR="00FD5D3C" w:rsidRPr="00D50146" w:rsidRDefault="00FD5D3C" w:rsidP="00FD5D3C">
            <w:pPr>
              <w:spacing w:before="120" w:after="120"/>
              <w:rPr>
                <w:rFonts w:ascii="Segoe UI" w:hAnsi="Segoe UI" w:cs="Segoe UI"/>
              </w:rPr>
            </w:pPr>
          </w:p>
        </w:tc>
        <w:tc>
          <w:tcPr>
            <w:tcW w:w="708" w:type="dxa"/>
            <w:vAlign w:val="center"/>
          </w:tcPr>
          <w:p w14:paraId="1D0BFC9D" w14:textId="77777777" w:rsidR="00FD5D3C" w:rsidRPr="00D50146" w:rsidRDefault="00FD5D3C" w:rsidP="00FD5D3C">
            <w:pPr>
              <w:spacing w:before="120" w:after="120"/>
              <w:rPr>
                <w:rFonts w:ascii="Segoe UI" w:hAnsi="Segoe UI" w:cs="Segoe UI"/>
              </w:rPr>
            </w:pPr>
          </w:p>
        </w:tc>
      </w:tr>
      <w:tr w:rsidR="00FD5D3C" w:rsidRPr="00D50146" w14:paraId="1E039057" w14:textId="77777777" w:rsidTr="00B31964">
        <w:trPr>
          <w:trHeight w:val="1134"/>
        </w:trPr>
        <w:tc>
          <w:tcPr>
            <w:tcW w:w="6075" w:type="dxa"/>
          </w:tcPr>
          <w:p w14:paraId="037FBF96" w14:textId="5596C008" w:rsidR="00FD5D3C" w:rsidRPr="00D50146" w:rsidRDefault="00FD5D3C" w:rsidP="00FD5D3C">
            <w:pPr>
              <w:spacing w:before="120" w:after="120"/>
              <w:rPr>
                <w:rFonts w:ascii="Segoe UI" w:hAnsi="Segoe UI" w:cs="Segoe UI"/>
              </w:rPr>
            </w:pPr>
            <w:r w:rsidRPr="00E945B5">
              <w:t xml:space="preserve">C. </w:t>
            </w:r>
            <w:r w:rsidR="00B51840">
              <w:t>Parents/carers</w:t>
            </w:r>
            <w:r>
              <w:t>’</w:t>
            </w:r>
            <w:r w:rsidRPr="00E945B5">
              <w:t xml:space="preserve"> views inform the range and nature of early years provision and the information, advice and support available   </w:t>
            </w:r>
          </w:p>
        </w:tc>
        <w:tc>
          <w:tcPr>
            <w:tcW w:w="2465" w:type="dxa"/>
            <w:vAlign w:val="center"/>
          </w:tcPr>
          <w:p w14:paraId="56E58162" w14:textId="77777777" w:rsidR="00FD5D3C" w:rsidRPr="00D50146" w:rsidRDefault="00FD5D3C" w:rsidP="00FD5D3C">
            <w:pPr>
              <w:spacing w:before="120" w:after="120"/>
              <w:rPr>
                <w:rFonts w:ascii="Segoe UI" w:hAnsi="Segoe UI" w:cs="Segoe UI"/>
              </w:rPr>
            </w:pPr>
          </w:p>
        </w:tc>
        <w:tc>
          <w:tcPr>
            <w:tcW w:w="10025" w:type="dxa"/>
            <w:vAlign w:val="center"/>
          </w:tcPr>
          <w:p w14:paraId="3DA166AA" w14:textId="77777777" w:rsidR="00FD5D3C" w:rsidRPr="00D50146" w:rsidRDefault="00FD5D3C" w:rsidP="00FD5D3C">
            <w:pPr>
              <w:spacing w:before="120" w:after="120"/>
              <w:rPr>
                <w:rFonts w:ascii="Segoe UI" w:hAnsi="Segoe UI" w:cs="Segoe UI"/>
              </w:rPr>
            </w:pPr>
          </w:p>
          <w:p w14:paraId="73EC6E55" w14:textId="77777777" w:rsidR="00FD5D3C" w:rsidRPr="00D50146" w:rsidRDefault="00FD5D3C" w:rsidP="00FD5D3C">
            <w:pPr>
              <w:spacing w:before="120" w:after="120"/>
              <w:rPr>
                <w:rFonts w:ascii="Segoe UI" w:hAnsi="Segoe UI" w:cs="Segoe UI"/>
              </w:rPr>
            </w:pPr>
          </w:p>
        </w:tc>
        <w:tc>
          <w:tcPr>
            <w:tcW w:w="850" w:type="dxa"/>
            <w:vAlign w:val="center"/>
          </w:tcPr>
          <w:p w14:paraId="5051A645" w14:textId="77777777" w:rsidR="00FD5D3C" w:rsidRPr="00D50146" w:rsidRDefault="00FD5D3C" w:rsidP="00FD5D3C">
            <w:pPr>
              <w:spacing w:before="120" w:after="120"/>
              <w:rPr>
                <w:rFonts w:ascii="Segoe UI" w:hAnsi="Segoe UI" w:cs="Segoe UI"/>
              </w:rPr>
            </w:pPr>
          </w:p>
        </w:tc>
        <w:tc>
          <w:tcPr>
            <w:tcW w:w="851" w:type="dxa"/>
            <w:vAlign w:val="center"/>
          </w:tcPr>
          <w:p w14:paraId="6764746A" w14:textId="77777777" w:rsidR="00FD5D3C" w:rsidRPr="00D50146" w:rsidRDefault="00FD5D3C" w:rsidP="00FD5D3C">
            <w:pPr>
              <w:spacing w:before="120" w:after="120"/>
              <w:rPr>
                <w:rFonts w:ascii="Segoe UI" w:hAnsi="Segoe UI" w:cs="Segoe UI"/>
              </w:rPr>
            </w:pPr>
          </w:p>
        </w:tc>
        <w:tc>
          <w:tcPr>
            <w:tcW w:w="708" w:type="dxa"/>
            <w:vAlign w:val="center"/>
          </w:tcPr>
          <w:p w14:paraId="13D2EE10" w14:textId="77777777" w:rsidR="00FD5D3C" w:rsidRPr="00D50146" w:rsidRDefault="00FD5D3C" w:rsidP="00FD5D3C">
            <w:pPr>
              <w:spacing w:before="120" w:after="120"/>
              <w:rPr>
                <w:rFonts w:ascii="Segoe UI" w:hAnsi="Segoe UI" w:cs="Segoe UI"/>
              </w:rPr>
            </w:pPr>
          </w:p>
        </w:tc>
      </w:tr>
      <w:tr w:rsidR="00FD5D3C" w:rsidRPr="00D50146" w14:paraId="5C8F9D3A" w14:textId="77777777" w:rsidTr="00B31964">
        <w:trPr>
          <w:trHeight w:val="1263"/>
        </w:trPr>
        <w:tc>
          <w:tcPr>
            <w:tcW w:w="6075" w:type="dxa"/>
          </w:tcPr>
          <w:p w14:paraId="09C519BF" w14:textId="4EE14995" w:rsidR="00FD5D3C" w:rsidRPr="00D50146" w:rsidRDefault="00FD5D3C" w:rsidP="00FD5D3C">
            <w:pPr>
              <w:spacing w:before="120" w:after="120"/>
              <w:rPr>
                <w:rFonts w:ascii="Segoe UI" w:hAnsi="Segoe UI" w:cs="Segoe UI"/>
              </w:rPr>
            </w:pPr>
            <w:r w:rsidRPr="00E945B5">
              <w:t xml:space="preserve">D. </w:t>
            </w:r>
            <w:r w:rsidR="00B51840">
              <w:t>Parents/carers</w:t>
            </w:r>
            <w:r w:rsidR="009609C2">
              <w:t xml:space="preserve"> and their children</w:t>
            </w:r>
            <w:r w:rsidRPr="00E945B5">
              <w:t xml:space="preserve"> are centrally involved in identifying </w:t>
            </w:r>
            <w:r w:rsidR="009609C2">
              <w:t>a child’s</w:t>
            </w:r>
            <w:r w:rsidRPr="00E945B5">
              <w:t xml:space="preserve"> needs and agreeing the provision to meet those needs</w:t>
            </w:r>
          </w:p>
        </w:tc>
        <w:tc>
          <w:tcPr>
            <w:tcW w:w="2465" w:type="dxa"/>
            <w:vAlign w:val="center"/>
          </w:tcPr>
          <w:p w14:paraId="69797A71" w14:textId="77777777" w:rsidR="00FD5D3C" w:rsidRPr="00D50146" w:rsidRDefault="00FD5D3C" w:rsidP="00FD5D3C">
            <w:pPr>
              <w:spacing w:before="120" w:after="120"/>
              <w:rPr>
                <w:rFonts w:ascii="Segoe UI" w:hAnsi="Segoe UI" w:cs="Segoe UI"/>
              </w:rPr>
            </w:pPr>
          </w:p>
        </w:tc>
        <w:tc>
          <w:tcPr>
            <w:tcW w:w="10025" w:type="dxa"/>
            <w:vAlign w:val="center"/>
          </w:tcPr>
          <w:p w14:paraId="745B3AE2" w14:textId="77777777" w:rsidR="00FD5D3C" w:rsidRPr="00D50146" w:rsidRDefault="00FD5D3C" w:rsidP="00FD5D3C">
            <w:pPr>
              <w:spacing w:before="120" w:after="120"/>
              <w:rPr>
                <w:rFonts w:ascii="Segoe UI" w:hAnsi="Segoe UI" w:cs="Segoe UI"/>
              </w:rPr>
            </w:pPr>
          </w:p>
          <w:p w14:paraId="6AEED747" w14:textId="77777777" w:rsidR="00FD5D3C" w:rsidRPr="00D50146" w:rsidRDefault="00FD5D3C" w:rsidP="00FD5D3C">
            <w:pPr>
              <w:spacing w:before="120" w:after="120"/>
              <w:rPr>
                <w:rFonts w:ascii="Segoe UI" w:hAnsi="Segoe UI" w:cs="Segoe UI"/>
              </w:rPr>
            </w:pPr>
          </w:p>
        </w:tc>
        <w:tc>
          <w:tcPr>
            <w:tcW w:w="850" w:type="dxa"/>
            <w:vAlign w:val="center"/>
          </w:tcPr>
          <w:p w14:paraId="67C59D47" w14:textId="77777777" w:rsidR="00FD5D3C" w:rsidRPr="00D50146" w:rsidRDefault="00FD5D3C" w:rsidP="00FD5D3C">
            <w:pPr>
              <w:spacing w:before="120" w:after="120"/>
              <w:rPr>
                <w:rFonts w:ascii="Segoe UI" w:hAnsi="Segoe UI" w:cs="Segoe UI"/>
              </w:rPr>
            </w:pPr>
          </w:p>
        </w:tc>
        <w:tc>
          <w:tcPr>
            <w:tcW w:w="851" w:type="dxa"/>
            <w:vAlign w:val="center"/>
          </w:tcPr>
          <w:p w14:paraId="232F8895" w14:textId="77777777" w:rsidR="00FD5D3C" w:rsidRPr="00D50146" w:rsidRDefault="00FD5D3C" w:rsidP="00FD5D3C">
            <w:pPr>
              <w:spacing w:before="120" w:after="120"/>
              <w:rPr>
                <w:rFonts w:ascii="Segoe UI" w:hAnsi="Segoe UI" w:cs="Segoe UI"/>
              </w:rPr>
            </w:pPr>
          </w:p>
        </w:tc>
        <w:tc>
          <w:tcPr>
            <w:tcW w:w="708" w:type="dxa"/>
            <w:vAlign w:val="center"/>
          </w:tcPr>
          <w:p w14:paraId="71978329" w14:textId="77777777" w:rsidR="00FD5D3C" w:rsidRPr="00D50146" w:rsidRDefault="00FD5D3C" w:rsidP="00FD5D3C">
            <w:pPr>
              <w:spacing w:before="120" w:after="120"/>
              <w:rPr>
                <w:rFonts w:ascii="Segoe UI" w:hAnsi="Segoe UI" w:cs="Segoe UI"/>
              </w:rPr>
            </w:pPr>
          </w:p>
        </w:tc>
      </w:tr>
      <w:tr w:rsidR="00FD5D3C" w:rsidRPr="00D50146" w14:paraId="0B6D1680" w14:textId="77777777" w:rsidTr="00B31964">
        <w:trPr>
          <w:trHeight w:val="1267"/>
        </w:trPr>
        <w:tc>
          <w:tcPr>
            <w:tcW w:w="6075" w:type="dxa"/>
          </w:tcPr>
          <w:p w14:paraId="0C8F921D" w14:textId="6634CECF" w:rsidR="00FD5D3C" w:rsidRPr="00D50146" w:rsidRDefault="00FD5D3C" w:rsidP="00FD5D3C">
            <w:pPr>
              <w:spacing w:before="120" w:after="120"/>
              <w:rPr>
                <w:rFonts w:ascii="Segoe UI" w:hAnsi="Segoe UI" w:cs="Segoe UI"/>
              </w:rPr>
            </w:pPr>
            <w:r w:rsidRPr="00E945B5">
              <w:t xml:space="preserve">E. </w:t>
            </w:r>
            <w:r w:rsidR="00B51840">
              <w:t>Parents/carers</w:t>
            </w:r>
            <w:r w:rsidRPr="00E945B5">
              <w:t xml:space="preserve"> are confident in the ability of early years providers </w:t>
            </w:r>
            <w:r>
              <w:t xml:space="preserve">and services </w:t>
            </w:r>
            <w:r w:rsidRPr="00E945B5">
              <w:t>to meet their children’s needs</w:t>
            </w:r>
          </w:p>
        </w:tc>
        <w:tc>
          <w:tcPr>
            <w:tcW w:w="2465" w:type="dxa"/>
            <w:vAlign w:val="center"/>
          </w:tcPr>
          <w:p w14:paraId="7AE5266B" w14:textId="77777777" w:rsidR="00FD5D3C" w:rsidRPr="00D50146" w:rsidRDefault="00FD5D3C" w:rsidP="00FD5D3C">
            <w:pPr>
              <w:spacing w:before="120" w:after="120"/>
              <w:rPr>
                <w:rFonts w:ascii="Segoe UI" w:hAnsi="Segoe UI" w:cs="Segoe UI"/>
              </w:rPr>
            </w:pPr>
          </w:p>
        </w:tc>
        <w:tc>
          <w:tcPr>
            <w:tcW w:w="10025" w:type="dxa"/>
            <w:vAlign w:val="center"/>
          </w:tcPr>
          <w:p w14:paraId="43FFC670" w14:textId="77777777" w:rsidR="00FD5D3C" w:rsidRPr="00D50146" w:rsidRDefault="00FD5D3C" w:rsidP="00FD5D3C">
            <w:pPr>
              <w:spacing w:before="120" w:after="120"/>
              <w:rPr>
                <w:rFonts w:ascii="Segoe UI" w:hAnsi="Segoe UI" w:cs="Segoe UI"/>
              </w:rPr>
            </w:pPr>
          </w:p>
        </w:tc>
        <w:tc>
          <w:tcPr>
            <w:tcW w:w="850" w:type="dxa"/>
            <w:vAlign w:val="center"/>
          </w:tcPr>
          <w:p w14:paraId="466CA25C" w14:textId="77777777" w:rsidR="00FD5D3C" w:rsidRPr="00D50146" w:rsidRDefault="00FD5D3C" w:rsidP="00FD5D3C">
            <w:pPr>
              <w:spacing w:before="120" w:after="120"/>
              <w:rPr>
                <w:rFonts w:ascii="Segoe UI" w:hAnsi="Segoe UI" w:cs="Segoe UI"/>
              </w:rPr>
            </w:pPr>
          </w:p>
        </w:tc>
        <w:tc>
          <w:tcPr>
            <w:tcW w:w="851" w:type="dxa"/>
            <w:vAlign w:val="center"/>
          </w:tcPr>
          <w:p w14:paraId="509D7DEF" w14:textId="77777777" w:rsidR="00FD5D3C" w:rsidRPr="00D50146" w:rsidRDefault="00FD5D3C" w:rsidP="00FD5D3C">
            <w:pPr>
              <w:spacing w:before="120" w:after="120"/>
              <w:rPr>
                <w:rFonts w:ascii="Segoe UI" w:hAnsi="Segoe UI" w:cs="Segoe UI"/>
              </w:rPr>
            </w:pPr>
          </w:p>
        </w:tc>
        <w:tc>
          <w:tcPr>
            <w:tcW w:w="708" w:type="dxa"/>
            <w:vAlign w:val="center"/>
          </w:tcPr>
          <w:p w14:paraId="44F523D9" w14:textId="77777777" w:rsidR="00FD5D3C" w:rsidRPr="00D50146" w:rsidRDefault="00FD5D3C" w:rsidP="00FD5D3C">
            <w:pPr>
              <w:spacing w:before="120" w:after="120"/>
              <w:rPr>
                <w:rFonts w:ascii="Segoe UI" w:hAnsi="Segoe UI" w:cs="Segoe UI"/>
              </w:rPr>
            </w:pPr>
          </w:p>
        </w:tc>
      </w:tr>
      <w:tr w:rsidR="009609C2" w:rsidRPr="00D50146" w14:paraId="50F45234" w14:textId="77777777" w:rsidTr="00B31964">
        <w:trPr>
          <w:trHeight w:val="1267"/>
        </w:trPr>
        <w:tc>
          <w:tcPr>
            <w:tcW w:w="6075" w:type="dxa"/>
          </w:tcPr>
          <w:p w14:paraId="4A450F70" w14:textId="598D5037" w:rsidR="009609C2" w:rsidRPr="00E945B5" w:rsidRDefault="009609C2" w:rsidP="00FD5D3C">
            <w:pPr>
              <w:spacing w:before="120" w:after="120"/>
            </w:pPr>
            <w:r>
              <w:t xml:space="preserve">F. </w:t>
            </w:r>
            <w:r w:rsidR="008C2731">
              <w:t xml:space="preserve">The Voice of the child informs </w:t>
            </w:r>
            <w:r w:rsidR="00865BFA">
              <w:t xml:space="preserve">all </w:t>
            </w:r>
            <w:r w:rsidR="008C2731">
              <w:t xml:space="preserve">decision making in early years provision through </w:t>
            </w:r>
            <w:r w:rsidR="00865BFA">
              <w:t>communication with the child (</w:t>
            </w:r>
            <w:r w:rsidR="004D1031">
              <w:t>including non-verbal communication techniques)</w:t>
            </w:r>
            <w:r w:rsidR="008C2731">
              <w:t xml:space="preserve">, </w:t>
            </w:r>
            <w:r w:rsidR="00865BFA">
              <w:t>observation, case studies and reviews</w:t>
            </w:r>
            <w:r>
              <w:t xml:space="preserve"> </w:t>
            </w:r>
          </w:p>
        </w:tc>
        <w:tc>
          <w:tcPr>
            <w:tcW w:w="2465" w:type="dxa"/>
            <w:vAlign w:val="center"/>
          </w:tcPr>
          <w:p w14:paraId="566E215D" w14:textId="77777777" w:rsidR="009609C2" w:rsidRPr="00D50146" w:rsidRDefault="009609C2" w:rsidP="00FD5D3C">
            <w:pPr>
              <w:spacing w:before="120" w:after="120"/>
              <w:rPr>
                <w:rFonts w:ascii="Segoe UI" w:hAnsi="Segoe UI" w:cs="Segoe UI"/>
              </w:rPr>
            </w:pPr>
          </w:p>
        </w:tc>
        <w:tc>
          <w:tcPr>
            <w:tcW w:w="10025" w:type="dxa"/>
            <w:vAlign w:val="center"/>
          </w:tcPr>
          <w:p w14:paraId="5A02D948" w14:textId="77777777" w:rsidR="009609C2" w:rsidRPr="00D50146" w:rsidRDefault="009609C2" w:rsidP="00FD5D3C">
            <w:pPr>
              <w:spacing w:before="120" w:after="120"/>
              <w:rPr>
                <w:rFonts w:ascii="Segoe UI" w:hAnsi="Segoe UI" w:cs="Segoe UI"/>
              </w:rPr>
            </w:pPr>
          </w:p>
        </w:tc>
        <w:tc>
          <w:tcPr>
            <w:tcW w:w="850" w:type="dxa"/>
            <w:vAlign w:val="center"/>
          </w:tcPr>
          <w:p w14:paraId="3A567998" w14:textId="77777777" w:rsidR="009609C2" w:rsidRPr="00D50146" w:rsidRDefault="009609C2" w:rsidP="00FD5D3C">
            <w:pPr>
              <w:spacing w:before="120" w:after="120"/>
              <w:rPr>
                <w:rFonts w:ascii="Segoe UI" w:hAnsi="Segoe UI" w:cs="Segoe UI"/>
              </w:rPr>
            </w:pPr>
          </w:p>
        </w:tc>
        <w:tc>
          <w:tcPr>
            <w:tcW w:w="851" w:type="dxa"/>
            <w:vAlign w:val="center"/>
          </w:tcPr>
          <w:p w14:paraId="22839F47" w14:textId="77777777" w:rsidR="009609C2" w:rsidRPr="00D50146" w:rsidRDefault="009609C2" w:rsidP="00FD5D3C">
            <w:pPr>
              <w:spacing w:before="120" w:after="120"/>
              <w:rPr>
                <w:rFonts w:ascii="Segoe UI" w:hAnsi="Segoe UI" w:cs="Segoe UI"/>
              </w:rPr>
            </w:pPr>
          </w:p>
        </w:tc>
        <w:tc>
          <w:tcPr>
            <w:tcW w:w="708" w:type="dxa"/>
            <w:vAlign w:val="center"/>
          </w:tcPr>
          <w:p w14:paraId="2E821F37" w14:textId="77777777" w:rsidR="009609C2" w:rsidRPr="00D50146" w:rsidRDefault="009609C2" w:rsidP="00FD5D3C">
            <w:pPr>
              <w:spacing w:before="120" w:after="120"/>
              <w:rPr>
                <w:rFonts w:ascii="Segoe UI" w:hAnsi="Segoe UI" w:cs="Segoe UI"/>
              </w:rPr>
            </w:pPr>
          </w:p>
        </w:tc>
      </w:tr>
      <w:tr w:rsidR="00B51840" w:rsidRPr="00D50146" w14:paraId="7AD05938" w14:textId="77777777" w:rsidTr="00B31964">
        <w:trPr>
          <w:trHeight w:val="1267"/>
        </w:trPr>
        <w:tc>
          <w:tcPr>
            <w:tcW w:w="6075" w:type="dxa"/>
          </w:tcPr>
          <w:p w14:paraId="0B188C55" w14:textId="6851A8CD" w:rsidR="00B51840" w:rsidRPr="00E945B5" w:rsidRDefault="004D1031" w:rsidP="00FD5D3C">
            <w:pPr>
              <w:spacing w:before="120" w:after="120"/>
            </w:pPr>
            <w:r>
              <w:t>G</w:t>
            </w:r>
            <w:r w:rsidR="00B51840">
              <w:t>. Other</w:t>
            </w:r>
          </w:p>
        </w:tc>
        <w:tc>
          <w:tcPr>
            <w:tcW w:w="2465" w:type="dxa"/>
            <w:vAlign w:val="center"/>
          </w:tcPr>
          <w:p w14:paraId="47CC4D2E" w14:textId="77777777" w:rsidR="00B51840" w:rsidRPr="00D50146" w:rsidRDefault="00B51840" w:rsidP="00FD5D3C">
            <w:pPr>
              <w:spacing w:before="120" w:after="120"/>
              <w:rPr>
                <w:rFonts w:ascii="Segoe UI" w:hAnsi="Segoe UI" w:cs="Segoe UI"/>
              </w:rPr>
            </w:pPr>
          </w:p>
        </w:tc>
        <w:tc>
          <w:tcPr>
            <w:tcW w:w="10025" w:type="dxa"/>
            <w:vAlign w:val="center"/>
          </w:tcPr>
          <w:p w14:paraId="03B9AF50" w14:textId="77777777" w:rsidR="00B51840" w:rsidRPr="00D50146" w:rsidRDefault="00B51840" w:rsidP="00FD5D3C">
            <w:pPr>
              <w:spacing w:before="120" w:after="120"/>
              <w:rPr>
                <w:rFonts w:ascii="Segoe UI" w:hAnsi="Segoe UI" w:cs="Segoe UI"/>
              </w:rPr>
            </w:pPr>
          </w:p>
        </w:tc>
        <w:tc>
          <w:tcPr>
            <w:tcW w:w="850" w:type="dxa"/>
            <w:vAlign w:val="center"/>
          </w:tcPr>
          <w:p w14:paraId="05873C20" w14:textId="77777777" w:rsidR="00B51840" w:rsidRPr="00D50146" w:rsidRDefault="00B51840" w:rsidP="00FD5D3C">
            <w:pPr>
              <w:spacing w:before="120" w:after="120"/>
              <w:rPr>
                <w:rFonts w:ascii="Segoe UI" w:hAnsi="Segoe UI" w:cs="Segoe UI"/>
              </w:rPr>
            </w:pPr>
          </w:p>
        </w:tc>
        <w:tc>
          <w:tcPr>
            <w:tcW w:w="851" w:type="dxa"/>
            <w:vAlign w:val="center"/>
          </w:tcPr>
          <w:p w14:paraId="301A439C" w14:textId="77777777" w:rsidR="00B51840" w:rsidRPr="00D50146" w:rsidRDefault="00B51840" w:rsidP="00FD5D3C">
            <w:pPr>
              <w:spacing w:before="120" w:after="120"/>
              <w:rPr>
                <w:rFonts w:ascii="Segoe UI" w:hAnsi="Segoe UI" w:cs="Segoe UI"/>
              </w:rPr>
            </w:pPr>
          </w:p>
        </w:tc>
        <w:tc>
          <w:tcPr>
            <w:tcW w:w="708" w:type="dxa"/>
            <w:vAlign w:val="center"/>
          </w:tcPr>
          <w:p w14:paraId="7AA0830C" w14:textId="77777777" w:rsidR="00B51840" w:rsidRPr="00D50146" w:rsidRDefault="00B51840" w:rsidP="00FD5D3C">
            <w:pPr>
              <w:spacing w:before="120" w:after="120"/>
              <w:rPr>
                <w:rFonts w:ascii="Segoe UI" w:hAnsi="Segoe UI" w:cs="Segoe UI"/>
              </w:rPr>
            </w:pPr>
          </w:p>
        </w:tc>
      </w:tr>
    </w:tbl>
    <w:p w14:paraId="3FE0DEF1" w14:textId="77777777" w:rsidR="00B31964" w:rsidRDefault="007430CB">
      <w:r>
        <w:br w:type="page"/>
      </w:r>
    </w:p>
    <w:tbl>
      <w:tblPr>
        <w:tblStyle w:val="TableGrid"/>
        <w:tblpPr w:leftFromText="180" w:rightFromText="180" w:vertAnchor="page" w:horzAnchor="margin" w:tblpXSpec="center" w:tblpY="2975"/>
        <w:tblW w:w="20974" w:type="dxa"/>
        <w:tblLayout w:type="fixed"/>
        <w:tblLook w:val="04A0" w:firstRow="1" w:lastRow="0" w:firstColumn="1" w:lastColumn="0" w:noHBand="0" w:noVBand="1"/>
      </w:tblPr>
      <w:tblGrid>
        <w:gridCol w:w="6075"/>
        <w:gridCol w:w="2465"/>
        <w:gridCol w:w="10025"/>
        <w:gridCol w:w="850"/>
        <w:gridCol w:w="851"/>
        <w:gridCol w:w="708"/>
      </w:tblGrid>
      <w:tr w:rsidR="00B51840" w:rsidRPr="00D50146" w14:paraId="3718B600" w14:textId="77777777" w:rsidTr="00973D9A">
        <w:trPr>
          <w:trHeight w:val="788"/>
          <w:tblHeader/>
        </w:trPr>
        <w:tc>
          <w:tcPr>
            <w:tcW w:w="6075" w:type="dxa"/>
            <w:vMerge w:val="restart"/>
            <w:shd w:val="clear" w:color="auto" w:fill="F9DBEA"/>
            <w:vAlign w:val="center"/>
          </w:tcPr>
          <w:p w14:paraId="62D321AD" w14:textId="77777777" w:rsidR="00B51840" w:rsidRPr="00D50146" w:rsidRDefault="00B51840" w:rsidP="00973D9A">
            <w:pPr>
              <w:spacing w:before="120" w:after="120"/>
              <w:rPr>
                <w:rFonts w:ascii="Segoe UI" w:hAnsi="Segoe UI" w:cs="Segoe UI"/>
                <w:b/>
                <w:sz w:val="24"/>
                <w:szCs w:val="24"/>
              </w:rPr>
            </w:pPr>
            <w:r>
              <w:rPr>
                <w:rFonts w:ascii="Segoe UI" w:hAnsi="Segoe UI" w:cs="Segoe UI"/>
                <w:b/>
                <w:sz w:val="24"/>
                <w:szCs w:val="24"/>
              </w:rPr>
              <w:t>Theme</w:t>
            </w:r>
          </w:p>
        </w:tc>
        <w:tc>
          <w:tcPr>
            <w:tcW w:w="2465" w:type="dxa"/>
            <w:vMerge w:val="restart"/>
            <w:shd w:val="clear" w:color="auto" w:fill="F9DBEA"/>
            <w:vAlign w:val="center"/>
          </w:tcPr>
          <w:p w14:paraId="58BFDCC9" w14:textId="77777777" w:rsidR="00B51840" w:rsidRPr="00D50146" w:rsidRDefault="00B51840" w:rsidP="00973D9A">
            <w:pPr>
              <w:spacing w:before="120" w:after="120"/>
              <w:jc w:val="center"/>
              <w:rPr>
                <w:rFonts w:ascii="Segoe UI" w:hAnsi="Segoe UI" w:cs="Segoe UI"/>
                <w:b/>
                <w:sz w:val="24"/>
                <w:szCs w:val="24"/>
              </w:rPr>
            </w:pPr>
            <w:r w:rsidRPr="00D50146">
              <w:rPr>
                <w:rFonts w:ascii="Segoe UI" w:hAnsi="Segoe UI" w:cs="Segoe UI"/>
                <w:b/>
                <w:sz w:val="24"/>
                <w:szCs w:val="24"/>
              </w:rPr>
              <w:t>We agree/ disagree with this</w:t>
            </w:r>
            <w:r>
              <w:rPr>
                <w:rFonts w:ascii="Segoe UI" w:hAnsi="Segoe UI" w:cs="Segoe UI"/>
                <w:b/>
                <w:sz w:val="24"/>
                <w:szCs w:val="24"/>
              </w:rPr>
              <w:t xml:space="preserve"> </w:t>
            </w:r>
            <w:r>
              <w:rPr>
                <w:rFonts w:ascii="Segoe UI" w:hAnsi="Segoe UI" w:cs="Segoe UI"/>
                <w:b/>
                <w:sz w:val="24"/>
                <w:szCs w:val="24"/>
              </w:rPr>
              <w:br/>
            </w:r>
            <w:r>
              <w:rPr>
                <w:rFonts w:ascii="Segoe UI" w:hAnsi="Segoe UI" w:cs="Segoe UI"/>
                <w:b/>
                <w:sz w:val="24"/>
                <w:szCs w:val="24"/>
              </w:rPr>
              <w:br/>
              <w:t xml:space="preserve">RAG rating (green, </w:t>
            </w:r>
            <w:proofErr w:type="gramStart"/>
            <w:r>
              <w:rPr>
                <w:rFonts w:ascii="Segoe UI" w:hAnsi="Segoe UI" w:cs="Segoe UI"/>
                <w:b/>
                <w:sz w:val="24"/>
                <w:szCs w:val="24"/>
              </w:rPr>
              <w:t>yellow</w:t>
            </w:r>
            <w:proofErr w:type="gramEnd"/>
            <w:r>
              <w:rPr>
                <w:rFonts w:ascii="Segoe UI" w:hAnsi="Segoe UI" w:cs="Segoe UI"/>
                <w:b/>
                <w:sz w:val="24"/>
                <w:szCs w:val="24"/>
              </w:rPr>
              <w:t xml:space="preserve"> or red)</w:t>
            </w:r>
          </w:p>
        </w:tc>
        <w:tc>
          <w:tcPr>
            <w:tcW w:w="10025" w:type="dxa"/>
            <w:vMerge w:val="restart"/>
            <w:shd w:val="clear" w:color="auto" w:fill="F9DBEA"/>
            <w:vAlign w:val="center"/>
          </w:tcPr>
          <w:p w14:paraId="5385FD49" w14:textId="77777777" w:rsidR="00B51840" w:rsidRPr="00D50146" w:rsidRDefault="00B51840" w:rsidP="00973D9A">
            <w:pPr>
              <w:spacing w:before="120" w:after="120"/>
              <w:jc w:val="center"/>
              <w:rPr>
                <w:rFonts w:ascii="Segoe UI" w:hAnsi="Segoe UI" w:cs="Segoe UI"/>
              </w:rPr>
            </w:pPr>
            <w:r w:rsidRPr="00D50146">
              <w:rPr>
                <w:rFonts w:ascii="Segoe UI" w:hAnsi="Segoe UI" w:cs="Segoe UI"/>
                <w:b/>
                <w:sz w:val="24"/>
                <w:szCs w:val="24"/>
              </w:rPr>
              <w:t>What is our evidence for this?</w:t>
            </w:r>
          </w:p>
          <w:p w14:paraId="5652B36F" w14:textId="77777777" w:rsidR="00B51840" w:rsidRPr="00D50146" w:rsidRDefault="00B51840" w:rsidP="00973D9A">
            <w:pPr>
              <w:spacing w:before="120" w:after="120"/>
              <w:jc w:val="center"/>
              <w:rPr>
                <w:rFonts w:ascii="Segoe UI" w:hAnsi="Segoe UI" w:cs="Segoe UI"/>
                <w:b/>
                <w:sz w:val="24"/>
                <w:szCs w:val="24"/>
              </w:rPr>
            </w:pPr>
            <w:r w:rsidRPr="00D50146">
              <w:rPr>
                <w:rFonts w:ascii="Segoe UI" w:hAnsi="Segoe UI" w:cs="Segoe UI"/>
              </w:rPr>
              <w:t>Evidence might come from: inspections, joint strategies, evaluations, data, minutes from meetings, reports from parents or settings</w:t>
            </w:r>
          </w:p>
        </w:tc>
        <w:tc>
          <w:tcPr>
            <w:tcW w:w="2409" w:type="dxa"/>
            <w:gridSpan w:val="3"/>
            <w:shd w:val="clear" w:color="auto" w:fill="F9DBEA"/>
            <w:vAlign w:val="center"/>
          </w:tcPr>
          <w:p w14:paraId="3DBA81F7" w14:textId="77777777" w:rsidR="00B51840" w:rsidRPr="00D50146" w:rsidRDefault="00B51840" w:rsidP="00973D9A">
            <w:pPr>
              <w:spacing w:before="120" w:after="120"/>
              <w:jc w:val="center"/>
              <w:rPr>
                <w:rFonts w:ascii="Segoe UI" w:hAnsi="Segoe UI" w:cs="Segoe UI"/>
                <w:b/>
                <w:sz w:val="24"/>
                <w:szCs w:val="24"/>
              </w:rPr>
            </w:pPr>
            <w:r w:rsidRPr="00D50146">
              <w:rPr>
                <w:rFonts w:ascii="Segoe UI" w:hAnsi="Segoe UI" w:cs="Segoe UI"/>
                <w:b/>
                <w:sz w:val="24"/>
                <w:szCs w:val="24"/>
              </w:rPr>
              <w:t>What priority is this?</w:t>
            </w:r>
          </w:p>
        </w:tc>
      </w:tr>
      <w:tr w:rsidR="00B51840" w:rsidRPr="00D50146" w14:paraId="48CE5513" w14:textId="77777777" w:rsidTr="00973D9A">
        <w:trPr>
          <w:trHeight w:val="559"/>
          <w:tblHeader/>
        </w:trPr>
        <w:tc>
          <w:tcPr>
            <w:tcW w:w="6075" w:type="dxa"/>
            <w:vMerge/>
            <w:shd w:val="clear" w:color="auto" w:fill="F9DBEA"/>
            <w:vAlign w:val="center"/>
          </w:tcPr>
          <w:p w14:paraId="4A0AEC99" w14:textId="77777777" w:rsidR="00B51840" w:rsidRPr="00D50146" w:rsidRDefault="00B51840" w:rsidP="00973D9A">
            <w:pPr>
              <w:spacing w:before="120" w:after="120"/>
              <w:rPr>
                <w:rFonts w:ascii="Segoe UI" w:hAnsi="Segoe UI" w:cs="Segoe UI"/>
                <w:b/>
                <w:sz w:val="24"/>
                <w:szCs w:val="24"/>
              </w:rPr>
            </w:pPr>
          </w:p>
        </w:tc>
        <w:tc>
          <w:tcPr>
            <w:tcW w:w="2465" w:type="dxa"/>
            <w:vMerge/>
            <w:shd w:val="clear" w:color="auto" w:fill="F9DBEA"/>
            <w:vAlign w:val="center"/>
          </w:tcPr>
          <w:p w14:paraId="2023982E" w14:textId="77777777" w:rsidR="00B51840" w:rsidRPr="00D50146" w:rsidRDefault="00B51840" w:rsidP="00973D9A">
            <w:pPr>
              <w:spacing w:before="120" w:after="120"/>
              <w:jc w:val="center"/>
              <w:rPr>
                <w:rFonts w:ascii="Segoe UI" w:hAnsi="Segoe UI" w:cs="Segoe UI"/>
                <w:b/>
                <w:sz w:val="24"/>
                <w:szCs w:val="24"/>
              </w:rPr>
            </w:pPr>
          </w:p>
        </w:tc>
        <w:tc>
          <w:tcPr>
            <w:tcW w:w="10025" w:type="dxa"/>
            <w:vMerge/>
            <w:shd w:val="clear" w:color="auto" w:fill="F9DBEA"/>
            <w:vAlign w:val="center"/>
          </w:tcPr>
          <w:p w14:paraId="1091D416" w14:textId="77777777" w:rsidR="00B51840" w:rsidRPr="00D50146" w:rsidRDefault="00B51840" w:rsidP="00973D9A">
            <w:pPr>
              <w:spacing w:before="40" w:after="40"/>
              <w:jc w:val="center"/>
              <w:rPr>
                <w:rFonts w:ascii="Segoe UI" w:hAnsi="Segoe UI" w:cs="Segoe UI"/>
                <w:b/>
                <w:sz w:val="24"/>
                <w:szCs w:val="24"/>
              </w:rPr>
            </w:pPr>
          </w:p>
        </w:tc>
        <w:tc>
          <w:tcPr>
            <w:tcW w:w="850" w:type="dxa"/>
            <w:vMerge w:val="restart"/>
            <w:shd w:val="clear" w:color="auto" w:fill="F9DBEA"/>
            <w:vAlign w:val="center"/>
          </w:tcPr>
          <w:p w14:paraId="45820C62" w14:textId="77777777" w:rsidR="00B51840" w:rsidRPr="00D50146" w:rsidRDefault="00B51840" w:rsidP="00973D9A">
            <w:pPr>
              <w:spacing w:before="120" w:after="120"/>
              <w:rPr>
                <w:rFonts w:ascii="Segoe UI" w:hAnsi="Segoe UI" w:cs="Segoe UI"/>
                <w:b/>
                <w:sz w:val="24"/>
                <w:szCs w:val="24"/>
              </w:rPr>
            </w:pPr>
            <w:r w:rsidRPr="00D50146">
              <w:rPr>
                <w:rFonts w:ascii="Segoe UI" w:hAnsi="Segoe UI" w:cs="Segoe UI"/>
                <w:b/>
                <w:sz w:val="24"/>
                <w:szCs w:val="24"/>
              </w:rPr>
              <w:t>L</w:t>
            </w:r>
          </w:p>
        </w:tc>
        <w:tc>
          <w:tcPr>
            <w:tcW w:w="851" w:type="dxa"/>
            <w:vMerge w:val="restart"/>
            <w:shd w:val="clear" w:color="auto" w:fill="F9DBEA"/>
            <w:vAlign w:val="center"/>
          </w:tcPr>
          <w:p w14:paraId="2921F4E1" w14:textId="77777777" w:rsidR="00B51840" w:rsidRPr="00D50146" w:rsidRDefault="00B51840" w:rsidP="00973D9A">
            <w:pPr>
              <w:spacing w:before="120" w:after="120"/>
              <w:rPr>
                <w:rFonts w:ascii="Segoe UI" w:hAnsi="Segoe UI" w:cs="Segoe UI"/>
                <w:b/>
                <w:sz w:val="24"/>
                <w:szCs w:val="24"/>
              </w:rPr>
            </w:pPr>
            <w:r w:rsidRPr="00D50146">
              <w:rPr>
                <w:rFonts w:ascii="Segoe UI" w:hAnsi="Segoe UI" w:cs="Segoe UI"/>
                <w:b/>
                <w:sz w:val="24"/>
                <w:szCs w:val="24"/>
              </w:rPr>
              <w:t>M</w:t>
            </w:r>
          </w:p>
        </w:tc>
        <w:tc>
          <w:tcPr>
            <w:tcW w:w="708" w:type="dxa"/>
            <w:vMerge w:val="restart"/>
            <w:shd w:val="clear" w:color="auto" w:fill="F9DBEA"/>
            <w:vAlign w:val="center"/>
          </w:tcPr>
          <w:p w14:paraId="16BC1716" w14:textId="77777777" w:rsidR="00B51840" w:rsidRPr="00D50146" w:rsidRDefault="00B51840" w:rsidP="00973D9A">
            <w:pPr>
              <w:spacing w:before="120" w:after="120"/>
              <w:rPr>
                <w:rFonts w:ascii="Segoe UI" w:hAnsi="Segoe UI" w:cs="Segoe UI"/>
                <w:b/>
                <w:sz w:val="24"/>
                <w:szCs w:val="24"/>
              </w:rPr>
            </w:pPr>
            <w:r w:rsidRPr="00D50146">
              <w:rPr>
                <w:rFonts w:ascii="Segoe UI" w:hAnsi="Segoe UI" w:cs="Segoe UI"/>
                <w:b/>
                <w:sz w:val="24"/>
                <w:szCs w:val="24"/>
              </w:rPr>
              <w:t>H</w:t>
            </w:r>
          </w:p>
        </w:tc>
      </w:tr>
      <w:tr w:rsidR="00B51840" w:rsidRPr="00D50146" w14:paraId="585FFEC9" w14:textId="77777777" w:rsidTr="00973D9A">
        <w:trPr>
          <w:trHeight w:val="377"/>
        </w:trPr>
        <w:tc>
          <w:tcPr>
            <w:tcW w:w="6075" w:type="dxa"/>
            <w:shd w:val="clear" w:color="auto" w:fill="F9DBEA"/>
            <w:vAlign w:val="center"/>
          </w:tcPr>
          <w:p w14:paraId="2EA28894" w14:textId="05CB13BD" w:rsidR="00B51840" w:rsidRPr="00D50146" w:rsidRDefault="00B51840" w:rsidP="00973D9A">
            <w:pPr>
              <w:pStyle w:val="ListParagraph"/>
              <w:numPr>
                <w:ilvl w:val="0"/>
                <w:numId w:val="3"/>
              </w:numPr>
              <w:spacing w:before="120" w:after="120"/>
              <w:ind w:left="317"/>
              <w:rPr>
                <w:rFonts w:ascii="Segoe UI" w:hAnsi="Segoe UI" w:cs="Segoe UI"/>
                <w:b/>
                <w:sz w:val="24"/>
                <w:szCs w:val="24"/>
              </w:rPr>
            </w:pPr>
            <w:bookmarkStart w:id="4" w:name="locaoffer"/>
            <w:r>
              <w:rPr>
                <w:rFonts w:ascii="Segoe UI" w:hAnsi="Segoe UI" w:cs="Segoe UI"/>
                <w:b/>
                <w:sz w:val="24"/>
                <w:szCs w:val="24"/>
              </w:rPr>
              <w:t>The local offer…</w:t>
            </w:r>
            <w:r w:rsidRPr="00D50146">
              <w:rPr>
                <w:rFonts w:ascii="Segoe UI" w:hAnsi="Segoe UI" w:cs="Segoe UI"/>
                <w:b/>
                <w:sz w:val="24"/>
                <w:szCs w:val="24"/>
              </w:rPr>
              <w:t xml:space="preserve"> </w:t>
            </w:r>
            <w:bookmarkEnd w:id="4"/>
          </w:p>
        </w:tc>
        <w:tc>
          <w:tcPr>
            <w:tcW w:w="2465" w:type="dxa"/>
            <w:vMerge/>
            <w:shd w:val="clear" w:color="auto" w:fill="F9DBEA"/>
            <w:vAlign w:val="center"/>
          </w:tcPr>
          <w:p w14:paraId="2C5E64F7" w14:textId="77777777" w:rsidR="00B51840" w:rsidRPr="00D50146" w:rsidRDefault="00B51840" w:rsidP="00973D9A">
            <w:pPr>
              <w:spacing w:before="120" w:after="120"/>
              <w:rPr>
                <w:rFonts w:ascii="Segoe UI" w:hAnsi="Segoe UI" w:cs="Segoe UI"/>
                <w:sz w:val="24"/>
                <w:szCs w:val="24"/>
              </w:rPr>
            </w:pPr>
          </w:p>
        </w:tc>
        <w:tc>
          <w:tcPr>
            <w:tcW w:w="10025" w:type="dxa"/>
            <w:vMerge/>
            <w:shd w:val="clear" w:color="auto" w:fill="F9DBEA"/>
            <w:vAlign w:val="center"/>
          </w:tcPr>
          <w:p w14:paraId="3C543158" w14:textId="77777777" w:rsidR="00B51840" w:rsidRPr="00D50146" w:rsidRDefault="00B51840" w:rsidP="00973D9A">
            <w:pPr>
              <w:spacing w:before="120" w:after="120"/>
              <w:rPr>
                <w:rFonts w:ascii="Segoe UI" w:hAnsi="Segoe UI" w:cs="Segoe UI"/>
                <w:sz w:val="24"/>
                <w:szCs w:val="24"/>
              </w:rPr>
            </w:pPr>
          </w:p>
        </w:tc>
        <w:tc>
          <w:tcPr>
            <w:tcW w:w="850" w:type="dxa"/>
            <w:vMerge/>
            <w:shd w:val="clear" w:color="auto" w:fill="F9DBEA"/>
            <w:vAlign w:val="center"/>
          </w:tcPr>
          <w:p w14:paraId="04F5E01A" w14:textId="77777777" w:rsidR="00B51840" w:rsidRPr="00D50146" w:rsidRDefault="00B51840" w:rsidP="00973D9A">
            <w:pPr>
              <w:spacing w:before="120" w:after="120"/>
              <w:rPr>
                <w:rFonts w:ascii="Segoe UI" w:hAnsi="Segoe UI" w:cs="Segoe UI"/>
                <w:sz w:val="24"/>
                <w:szCs w:val="24"/>
              </w:rPr>
            </w:pPr>
          </w:p>
        </w:tc>
        <w:tc>
          <w:tcPr>
            <w:tcW w:w="851" w:type="dxa"/>
            <w:vMerge/>
            <w:shd w:val="clear" w:color="auto" w:fill="F9DBEA"/>
            <w:vAlign w:val="center"/>
          </w:tcPr>
          <w:p w14:paraId="67A304D5" w14:textId="77777777" w:rsidR="00B51840" w:rsidRPr="00D50146" w:rsidRDefault="00B51840" w:rsidP="00973D9A">
            <w:pPr>
              <w:spacing w:before="120" w:after="120"/>
              <w:rPr>
                <w:rFonts w:ascii="Segoe UI" w:hAnsi="Segoe UI" w:cs="Segoe UI"/>
                <w:sz w:val="24"/>
                <w:szCs w:val="24"/>
              </w:rPr>
            </w:pPr>
          </w:p>
        </w:tc>
        <w:tc>
          <w:tcPr>
            <w:tcW w:w="708" w:type="dxa"/>
            <w:vMerge/>
            <w:shd w:val="clear" w:color="auto" w:fill="F9DBEA"/>
            <w:vAlign w:val="center"/>
          </w:tcPr>
          <w:p w14:paraId="73FD52D7" w14:textId="77777777" w:rsidR="00B51840" w:rsidRPr="00D50146" w:rsidRDefault="00B51840" w:rsidP="00973D9A">
            <w:pPr>
              <w:spacing w:before="120" w:after="120"/>
              <w:rPr>
                <w:rFonts w:ascii="Segoe UI" w:hAnsi="Segoe UI" w:cs="Segoe UI"/>
                <w:sz w:val="24"/>
                <w:szCs w:val="24"/>
              </w:rPr>
            </w:pPr>
          </w:p>
        </w:tc>
      </w:tr>
      <w:tr w:rsidR="00DB46DF" w:rsidRPr="00D50146" w14:paraId="7A94356B" w14:textId="77777777" w:rsidTr="00973D9A">
        <w:trPr>
          <w:trHeight w:val="908"/>
        </w:trPr>
        <w:tc>
          <w:tcPr>
            <w:tcW w:w="6075" w:type="dxa"/>
          </w:tcPr>
          <w:p w14:paraId="75BE4872" w14:textId="58D9C3FD" w:rsidR="00DB46DF" w:rsidRPr="00D50146" w:rsidRDefault="00DB46DF" w:rsidP="00973D9A">
            <w:pPr>
              <w:spacing w:before="120" w:after="120"/>
              <w:rPr>
                <w:rFonts w:ascii="Segoe UI" w:hAnsi="Segoe UI" w:cs="Segoe UI"/>
              </w:rPr>
            </w:pPr>
            <w:r w:rsidRPr="004B61D2">
              <w:t xml:space="preserve">A. …provides good information on SEN and disability in the early years </w:t>
            </w:r>
          </w:p>
        </w:tc>
        <w:tc>
          <w:tcPr>
            <w:tcW w:w="2465" w:type="dxa"/>
            <w:vAlign w:val="center"/>
          </w:tcPr>
          <w:p w14:paraId="1FEE3F0B" w14:textId="77777777" w:rsidR="00DB46DF" w:rsidRPr="00D50146" w:rsidRDefault="00DB46DF" w:rsidP="00973D9A">
            <w:pPr>
              <w:spacing w:before="120" w:after="120"/>
              <w:rPr>
                <w:rFonts w:ascii="Segoe UI" w:hAnsi="Segoe UI" w:cs="Segoe UI"/>
              </w:rPr>
            </w:pPr>
          </w:p>
        </w:tc>
        <w:tc>
          <w:tcPr>
            <w:tcW w:w="10025" w:type="dxa"/>
            <w:vAlign w:val="center"/>
          </w:tcPr>
          <w:p w14:paraId="11F545C4" w14:textId="77777777" w:rsidR="00DB46DF" w:rsidRPr="00D50146" w:rsidRDefault="00DB46DF" w:rsidP="00973D9A">
            <w:pPr>
              <w:spacing w:before="120" w:after="120"/>
              <w:rPr>
                <w:rFonts w:ascii="Segoe UI" w:hAnsi="Segoe UI" w:cs="Segoe UI"/>
              </w:rPr>
            </w:pPr>
          </w:p>
          <w:p w14:paraId="09822F99" w14:textId="77777777" w:rsidR="00DB46DF" w:rsidRPr="00D50146" w:rsidRDefault="00DB46DF" w:rsidP="00973D9A">
            <w:pPr>
              <w:spacing w:before="120" w:after="120"/>
              <w:rPr>
                <w:rFonts w:ascii="Segoe UI" w:hAnsi="Segoe UI" w:cs="Segoe UI"/>
              </w:rPr>
            </w:pPr>
          </w:p>
        </w:tc>
        <w:tc>
          <w:tcPr>
            <w:tcW w:w="850" w:type="dxa"/>
            <w:vAlign w:val="center"/>
          </w:tcPr>
          <w:p w14:paraId="6268A751" w14:textId="77777777" w:rsidR="00DB46DF" w:rsidRPr="00D50146" w:rsidRDefault="00DB46DF" w:rsidP="00973D9A">
            <w:pPr>
              <w:spacing w:before="120" w:after="120"/>
              <w:rPr>
                <w:rFonts w:ascii="Segoe UI" w:hAnsi="Segoe UI" w:cs="Segoe UI"/>
              </w:rPr>
            </w:pPr>
          </w:p>
        </w:tc>
        <w:tc>
          <w:tcPr>
            <w:tcW w:w="851" w:type="dxa"/>
            <w:vAlign w:val="center"/>
          </w:tcPr>
          <w:p w14:paraId="63E7CB1B" w14:textId="77777777" w:rsidR="00DB46DF" w:rsidRPr="00D50146" w:rsidRDefault="00DB46DF" w:rsidP="00973D9A">
            <w:pPr>
              <w:spacing w:before="120" w:after="120"/>
              <w:rPr>
                <w:rFonts w:ascii="Segoe UI" w:hAnsi="Segoe UI" w:cs="Segoe UI"/>
              </w:rPr>
            </w:pPr>
          </w:p>
        </w:tc>
        <w:tc>
          <w:tcPr>
            <w:tcW w:w="708" w:type="dxa"/>
            <w:vAlign w:val="center"/>
          </w:tcPr>
          <w:p w14:paraId="4E67AE3D" w14:textId="77777777" w:rsidR="00DB46DF" w:rsidRPr="00D50146" w:rsidRDefault="00DB46DF" w:rsidP="00973D9A">
            <w:pPr>
              <w:spacing w:before="120" w:after="120"/>
              <w:rPr>
                <w:rFonts w:ascii="Segoe UI" w:hAnsi="Segoe UI" w:cs="Segoe UI"/>
              </w:rPr>
            </w:pPr>
          </w:p>
        </w:tc>
      </w:tr>
      <w:tr w:rsidR="00DB46DF" w:rsidRPr="00D50146" w14:paraId="6F1946BC" w14:textId="77777777" w:rsidTr="00973D9A">
        <w:trPr>
          <w:trHeight w:val="950"/>
        </w:trPr>
        <w:tc>
          <w:tcPr>
            <w:tcW w:w="6075" w:type="dxa"/>
          </w:tcPr>
          <w:p w14:paraId="22D25337" w14:textId="75D0C2A7" w:rsidR="00DB46DF" w:rsidRPr="00D50146" w:rsidRDefault="00DB46DF" w:rsidP="00973D9A">
            <w:pPr>
              <w:spacing w:before="120" w:after="120"/>
              <w:rPr>
                <w:rFonts w:ascii="Segoe UI" w:hAnsi="Segoe UI" w:cs="Segoe UI"/>
              </w:rPr>
            </w:pPr>
            <w:r w:rsidRPr="004B61D2">
              <w:t xml:space="preserve">B. …sets out what the local authority expects settings to provide within their resources, the provision that is ‘ordinarily available’ </w:t>
            </w:r>
          </w:p>
        </w:tc>
        <w:tc>
          <w:tcPr>
            <w:tcW w:w="2465" w:type="dxa"/>
            <w:vAlign w:val="center"/>
          </w:tcPr>
          <w:p w14:paraId="79CF3CDE" w14:textId="77777777" w:rsidR="00DB46DF" w:rsidRPr="00D50146" w:rsidRDefault="00DB46DF" w:rsidP="00973D9A">
            <w:pPr>
              <w:spacing w:before="120" w:after="120"/>
              <w:rPr>
                <w:rFonts w:ascii="Segoe UI" w:hAnsi="Segoe UI" w:cs="Segoe UI"/>
              </w:rPr>
            </w:pPr>
          </w:p>
        </w:tc>
        <w:tc>
          <w:tcPr>
            <w:tcW w:w="10025" w:type="dxa"/>
            <w:vAlign w:val="center"/>
          </w:tcPr>
          <w:p w14:paraId="1E5F1353" w14:textId="77777777" w:rsidR="00DB46DF" w:rsidRPr="00D50146" w:rsidRDefault="00DB46DF" w:rsidP="00973D9A">
            <w:pPr>
              <w:spacing w:before="120" w:after="120"/>
              <w:rPr>
                <w:rFonts w:ascii="Segoe UI" w:hAnsi="Segoe UI" w:cs="Segoe UI"/>
              </w:rPr>
            </w:pPr>
          </w:p>
          <w:p w14:paraId="4075289A" w14:textId="77777777" w:rsidR="00DB46DF" w:rsidRPr="00D50146" w:rsidRDefault="00DB46DF" w:rsidP="00973D9A">
            <w:pPr>
              <w:spacing w:before="120" w:after="120"/>
              <w:rPr>
                <w:rFonts w:ascii="Segoe UI" w:hAnsi="Segoe UI" w:cs="Segoe UI"/>
              </w:rPr>
            </w:pPr>
          </w:p>
        </w:tc>
        <w:tc>
          <w:tcPr>
            <w:tcW w:w="850" w:type="dxa"/>
            <w:vAlign w:val="center"/>
          </w:tcPr>
          <w:p w14:paraId="69A3606D" w14:textId="77777777" w:rsidR="00DB46DF" w:rsidRPr="00D50146" w:rsidRDefault="00DB46DF" w:rsidP="00973D9A">
            <w:pPr>
              <w:spacing w:before="120" w:after="120"/>
              <w:rPr>
                <w:rFonts w:ascii="Segoe UI" w:hAnsi="Segoe UI" w:cs="Segoe UI"/>
              </w:rPr>
            </w:pPr>
          </w:p>
        </w:tc>
        <w:tc>
          <w:tcPr>
            <w:tcW w:w="851" w:type="dxa"/>
            <w:vAlign w:val="center"/>
          </w:tcPr>
          <w:p w14:paraId="3BB7368D" w14:textId="77777777" w:rsidR="00DB46DF" w:rsidRPr="00D50146" w:rsidRDefault="00DB46DF" w:rsidP="00973D9A">
            <w:pPr>
              <w:spacing w:before="120" w:after="120"/>
              <w:rPr>
                <w:rFonts w:ascii="Segoe UI" w:hAnsi="Segoe UI" w:cs="Segoe UI"/>
              </w:rPr>
            </w:pPr>
          </w:p>
        </w:tc>
        <w:tc>
          <w:tcPr>
            <w:tcW w:w="708" w:type="dxa"/>
            <w:vAlign w:val="center"/>
          </w:tcPr>
          <w:p w14:paraId="7EB489D9" w14:textId="77777777" w:rsidR="00DB46DF" w:rsidRPr="00D50146" w:rsidRDefault="00DB46DF" w:rsidP="00973D9A">
            <w:pPr>
              <w:spacing w:before="120" w:after="120"/>
              <w:rPr>
                <w:rFonts w:ascii="Segoe UI" w:hAnsi="Segoe UI" w:cs="Segoe UI"/>
              </w:rPr>
            </w:pPr>
          </w:p>
        </w:tc>
      </w:tr>
      <w:tr w:rsidR="00DB46DF" w:rsidRPr="00D50146" w14:paraId="0DBAB9EE" w14:textId="77777777" w:rsidTr="00973D9A">
        <w:trPr>
          <w:trHeight w:val="1134"/>
        </w:trPr>
        <w:tc>
          <w:tcPr>
            <w:tcW w:w="6075" w:type="dxa"/>
          </w:tcPr>
          <w:p w14:paraId="37BB92B5" w14:textId="01D96AB3" w:rsidR="00DB46DF" w:rsidRPr="00D50146" w:rsidRDefault="00DB46DF" w:rsidP="00973D9A">
            <w:pPr>
              <w:spacing w:before="120" w:after="120"/>
              <w:rPr>
                <w:rFonts w:ascii="Segoe UI" w:hAnsi="Segoe UI" w:cs="Segoe UI"/>
              </w:rPr>
            </w:pPr>
            <w:r w:rsidRPr="004B61D2">
              <w:t>C. …sets out the support available locally: area SENCOs, support services, community health services, therapy services</w:t>
            </w:r>
          </w:p>
        </w:tc>
        <w:tc>
          <w:tcPr>
            <w:tcW w:w="2465" w:type="dxa"/>
            <w:vAlign w:val="center"/>
          </w:tcPr>
          <w:p w14:paraId="31F7FFB3" w14:textId="77777777" w:rsidR="00DB46DF" w:rsidRPr="00D50146" w:rsidRDefault="00DB46DF" w:rsidP="00973D9A">
            <w:pPr>
              <w:spacing w:before="120" w:after="120"/>
              <w:rPr>
                <w:rFonts w:ascii="Segoe UI" w:hAnsi="Segoe UI" w:cs="Segoe UI"/>
              </w:rPr>
            </w:pPr>
          </w:p>
        </w:tc>
        <w:tc>
          <w:tcPr>
            <w:tcW w:w="10025" w:type="dxa"/>
            <w:vAlign w:val="center"/>
          </w:tcPr>
          <w:p w14:paraId="1219369E" w14:textId="77777777" w:rsidR="00DB46DF" w:rsidRPr="00D50146" w:rsidRDefault="00DB46DF" w:rsidP="00973D9A">
            <w:pPr>
              <w:spacing w:before="120" w:after="120"/>
              <w:rPr>
                <w:rFonts w:ascii="Segoe UI" w:hAnsi="Segoe UI" w:cs="Segoe UI"/>
              </w:rPr>
            </w:pPr>
          </w:p>
          <w:p w14:paraId="6C5114E7" w14:textId="77777777" w:rsidR="00DB46DF" w:rsidRPr="00D50146" w:rsidRDefault="00DB46DF" w:rsidP="00973D9A">
            <w:pPr>
              <w:spacing w:before="120" w:after="120"/>
              <w:rPr>
                <w:rFonts w:ascii="Segoe UI" w:hAnsi="Segoe UI" w:cs="Segoe UI"/>
              </w:rPr>
            </w:pPr>
          </w:p>
        </w:tc>
        <w:tc>
          <w:tcPr>
            <w:tcW w:w="850" w:type="dxa"/>
            <w:vAlign w:val="center"/>
          </w:tcPr>
          <w:p w14:paraId="7D9BC306" w14:textId="77777777" w:rsidR="00DB46DF" w:rsidRPr="00D50146" w:rsidRDefault="00DB46DF" w:rsidP="00973D9A">
            <w:pPr>
              <w:spacing w:before="120" w:after="120"/>
              <w:rPr>
                <w:rFonts w:ascii="Segoe UI" w:hAnsi="Segoe UI" w:cs="Segoe UI"/>
              </w:rPr>
            </w:pPr>
          </w:p>
        </w:tc>
        <w:tc>
          <w:tcPr>
            <w:tcW w:w="851" w:type="dxa"/>
            <w:vAlign w:val="center"/>
          </w:tcPr>
          <w:p w14:paraId="5B95A69A" w14:textId="77777777" w:rsidR="00DB46DF" w:rsidRPr="00D50146" w:rsidRDefault="00DB46DF" w:rsidP="00973D9A">
            <w:pPr>
              <w:spacing w:before="120" w:after="120"/>
              <w:rPr>
                <w:rFonts w:ascii="Segoe UI" w:hAnsi="Segoe UI" w:cs="Segoe UI"/>
              </w:rPr>
            </w:pPr>
          </w:p>
        </w:tc>
        <w:tc>
          <w:tcPr>
            <w:tcW w:w="708" w:type="dxa"/>
            <w:vAlign w:val="center"/>
          </w:tcPr>
          <w:p w14:paraId="172551AB" w14:textId="77777777" w:rsidR="00DB46DF" w:rsidRPr="00D50146" w:rsidRDefault="00DB46DF" w:rsidP="00973D9A">
            <w:pPr>
              <w:spacing w:before="120" w:after="120"/>
              <w:rPr>
                <w:rFonts w:ascii="Segoe UI" w:hAnsi="Segoe UI" w:cs="Segoe UI"/>
              </w:rPr>
            </w:pPr>
          </w:p>
        </w:tc>
      </w:tr>
      <w:tr w:rsidR="00DB46DF" w:rsidRPr="00D50146" w14:paraId="26E418B8" w14:textId="77777777" w:rsidTr="00973D9A">
        <w:trPr>
          <w:trHeight w:val="1263"/>
        </w:trPr>
        <w:tc>
          <w:tcPr>
            <w:tcW w:w="6075" w:type="dxa"/>
          </w:tcPr>
          <w:p w14:paraId="4F7BAAC3" w14:textId="643EE40F" w:rsidR="00DB46DF" w:rsidRPr="00D50146" w:rsidRDefault="00DB46DF" w:rsidP="00973D9A">
            <w:pPr>
              <w:spacing w:before="120" w:after="120"/>
              <w:rPr>
                <w:rFonts w:ascii="Segoe UI" w:hAnsi="Segoe UI" w:cs="Segoe UI"/>
              </w:rPr>
            </w:pPr>
            <w:r w:rsidRPr="004B61D2">
              <w:t xml:space="preserve">D. ...sets out the support available from jointly commissioned services </w:t>
            </w:r>
          </w:p>
        </w:tc>
        <w:tc>
          <w:tcPr>
            <w:tcW w:w="2465" w:type="dxa"/>
            <w:vAlign w:val="center"/>
          </w:tcPr>
          <w:p w14:paraId="5652E9BC" w14:textId="77777777" w:rsidR="00DB46DF" w:rsidRPr="00D50146" w:rsidRDefault="00DB46DF" w:rsidP="00973D9A">
            <w:pPr>
              <w:spacing w:before="120" w:after="120"/>
              <w:rPr>
                <w:rFonts w:ascii="Segoe UI" w:hAnsi="Segoe UI" w:cs="Segoe UI"/>
              </w:rPr>
            </w:pPr>
          </w:p>
        </w:tc>
        <w:tc>
          <w:tcPr>
            <w:tcW w:w="10025" w:type="dxa"/>
            <w:vAlign w:val="center"/>
          </w:tcPr>
          <w:p w14:paraId="45DDA48B" w14:textId="77777777" w:rsidR="00DB46DF" w:rsidRPr="00D50146" w:rsidRDefault="00DB46DF" w:rsidP="00973D9A">
            <w:pPr>
              <w:spacing w:before="120" w:after="120"/>
              <w:rPr>
                <w:rFonts w:ascii="Segoe UI" w:hAnsi="Segoe UI" w:cs="Segoe UI"/>
              </w:rPr>
            </w:pPr>
          </w:p>
          <w:p w14:paraId="62FE3AC4" w14:textId="77777777" w:rsidR="00DB46DF" w:rsidRPr="00D50146" w:rsidRDefault="00DB46DF" w:rsidP="00973D9A">
            <w:pPr>
              <w:spacing w:before="120" w:after="120"/>
              <w:rPr>
                <w:rFonts w:ascii="Segoe UI" w:hAnsi="Segoe UI" w:cs="Segoe UI"/>
              </w:rPr>
            </w:pPr>
          </w:p>
        </w:tc>
        <w:tc>
          <w:tcPr>
            <w:tcW w:w="850" w:type="dxa"/>
            <w:vAlign w:val="center"/>
          </w:tcPr>
          <w:p w14:paraId="4E215BFA" w14:textId="77777777" w:rsidR="00DB46DF" w:rsidRPr="00D50146" w:rsidRDefault="00DB46DF" w:rsidP="00973D9A">
            <w:pPr>
              <w:spacing w:before="120" w:after="120"/>
              <w:rPr>
                <w:rFonts w:ascii="Segoe UI" w:hAnsi="Segoe UI" w:cs="Segoe UI"/>
              </w:rPr>
            </w:pPr>
          </w:p>
        </w:tc>
        <w:tc>
          <w:tcPr>
            <w:tcW w:w="851" w:type="dxa"/>
            <w:vAlign w:val="center"/>
          </w:tcPr>
          <w:p w14:paraId="70D25970" w14:textId="77777777" w:rsidR="00DB46DF" w:rsidRPr="00D50146" w:rsidRDefault="00DB46DF" w:rsidP="00973D9A">
            <w:pPr>
              <w:spacing w:before="120" w:after="120"/>
              <w:rPr>
                <w:rFonts w:ascii="Segoe UI" w:hAnsi="Segoe UI" w:cs="Segoe UI"/>
              </w:rPr>
            </w:pPr>
          </w:p>
        </w:tc>
        <w:tc>
          <w:tcPr>
            <w:tcW w:w="708" w:type="dxa"/>
            <w:vAlign w:val="center"/>
          </w:tcPr>
          <w:p w14:paraId="50BE12CD" w14:textId="77777777" w:rsidR="00DB46DF" w:rsidRPr="00D50146" w:rsidRDefault="00DB46DF" w:rsidP="00973D9A">
            <w:pPr>
              <w:spacing w:before="120" w:after="120"/>
              <w:rPr>
                <w:rFonts w:ascii="Segoe UI" w:hAnsi="Segoe UI" w:cs="Segoe UI"/>
              </w:rPr>
            </w:pPr>
          </w:p>
        </w:tc>
      </w:tr>
      <w:tr w:rsidR="0008166A" w:rsidRPr="00D50146" w14:paraId="79FCD1D7" w14:textId="77777777" w:rsidTr="00973D9A">
        <w:trPr>
          <w:trHeight w:val="1263"/>
        </w:trPr>
        <w:tc>
          <w:tcPr>
            <w:tcW w:w="6075" w:type="dxa"/>
          </w:tcPr>
          <w:p w14:paraId="7115C37E" w14:textId="2FAC41B5" w:rsidR="0008166A" w:rsidRPr="004B61D2" w:rsidRDefault="0008166A" w:rsidP="00973D9A">
            <w:pPr>
              <w:spacing w:before="120" w:after="120"/>
            </w:pPr>
            <w:r>
              <w:t>E. …is easily accessible to</w:t>
            </w:r>
            <w:r w:rsidR="009306F7">
              <w:t xml:space="preserve"> underserved </w:t>
            </w:r>
            <w:r w:rsidR="00C27628">
              <w:t>parts of the community</w:t>
            </w:r>
            <w:r w:rsidR="009306F7">
              <w:t xml:space="preserve"> including</w:t>
            </w:r>
            <w:r>
              <w:t xml:space="preserve"> </w:t>
            </w:r>
            <w:r w:rsidR="009306F7">
              <w:t>families</w:t>
            </w:r>
            <w:r w:rsidR="00524E18">
              <w:t xml:space="preserve"> with SEN and Disabilities </w:t>
            </w:r>
            <w:r w:rsidR="009306F7">
              <w:t>and</w:t>
            </w:r>
            <w:r w:rsidR="00E7678D">
              <w:t xml:space="preserve"> those that are</w:t>
            </w:r>
            <w:r w:rsidR="009306F7">
              <w:t xml:space="preserve"> </w:t>
            </w:r>
            <w:r w:rsidR="007154E1">
              <w:t>seldom heard</w:t>
            </w:r>
          </w:p>
        </w:tc>
        <w:tc>
          <w:tcPr>
            <w:tcW w:w="2465" w:type="dxa"/>
            <w:vAlign w:val="center"/>
          </w:tcPr>
          <w:p w14:paraId="6AF9A44B" w14:textId="77777777" w:rsidR="0008166A" w:rsidRPr="00D50146" w:rsidRDefault="0008166A" w:rsidP="00973D9A">
            <w:pPr>
              <w:spacing w:before="120" w:after="120"/>
              <w:rPr>
                <w:rFonts w:ascii="Segoe UI" w:hAnsi="Segoe UI" w:cs="Segoe UI"/>
              </w:rPr>
            </w:pPr>
          </w:p>
        </w:tc>
        <w:tc>
          <w:tcPr>
            <w:tcW w:w="10025" w:type="dxa"/>
            <w:vAlign w:val="center"/>
          </w:tcPr>
          <w:p w14:paraId="0620C444" w14:textId="77777777" w:rsidR="0008166A" w:rsidRPr="00D50146" w:rsidRDefault="0008166A" w:rsidP="00973D9A">
            <w:pPr>
              <w:spacing w:before="120" w:after="120"/>
              <w:rPr>
                <w:rFonts w:ascii="Segoe UI" w:hAnsi="Segoe UI" w:cs="Segoe UI"/>
              </w:rPr>
            </w:pPr>
          </w:p>
        </w:tc>
        <w:tc>
          <w:tcPr>
            <w:tcW w:w="850" w:type="dxa"/>
            <w:vAlign w:val="center"/>
          </w:tcPr>
          <w:p w14:paraId="32161149" w14:textId="77777777" w:rsidR="0008166A" w:rsidRPr="00D50146" w:rsidRDefault="0008166A" w:rsidP="00973D9A">
            <w:pPr>
              <w:spacing w:before="120" w:after="120"/>
              <w:rPr>
                <w:rFonts w:ascii="Segoe UI" w:hAnsi="Segoe UI" w:cs="Segoe UI"/>
              </w:rPr>
            </w:pPr>
          </w:p>
        </w:tc>
        <w:tc>
          <w:tcPr>
            <w:tcW w:w="851" w:type="dxa"/>
            <w:vAlign w:val="center"/>
          </w:tcPr>
          <w:p w14:paraId="13A1FA49" w14:textId="77777777" w:rsidR="0008166A" w:rsidRPr="00D50146" w:rsidRDefault="0008166A" w:rsidP="00973D9A">
            <w:pPr>
              <w:spacing w:before="120" w:after="120"/>
              <w:rPr>
                <w:rFonts w:ascii="Segoe UI" w:hAnsi="Segoe UI" w:cs="Segoe UI"/>
              </w:rPr>
            </w:pPr>
          </w:p>
        </w:tc>
        <w:tc>
          <w:tcPr>
            <w:tcW w:w="708" w:type="dxa"/>
            <w:vAlign w:val="center"/>
          </w:tcPr>
          <w:p w14:paraId="480B710D" w14:textId="77777777" w:rsidR="0008166A" w:rsidRPr="00D50146" w:rsidRDefault="0008166A" w:rsidP="00973D9A">
            <w:pPr>
              <w:spacing w:before="120" w:after="120"/>
              <w:rPr>
                <w:rFonts w:ascii="Segoe UI" w:hAnsi="Segoe UI" w:cs="Segoe UI"/>
              </w:rPr>
            </w:pPr>
          </w:p>
        </w:tc>
      </w:tr>
      <w:tr w:rsidR="00DB46DF" w:rsidRPr="00D50146" w14:paraId="5472C3A9" w14:textId="77777777" w:rsidTr="00973D9A">
        <w:trPr>
          <w:trHeight w:val="1267"/>
        </w:trPr>
        <w:tc>
          <w:tcPr>
            <w:tcW w:w="6075" w:type="dxa"/>
          </w:tcPr>
          <w:p w14:paraId="179500F2" w14:textId="7217AAD3" w:rsidR="00DB46DF" w:rsidRPr="00D50146" w:rsidRDefault="00DB46DF" w:rsidP="00973D9A">
            <w:pPr>
              <w:spacing w:before="120" w:after="120"/>
              <w:rPr>
                <w:rFonts w:ascii="Segoe UI" w:hAnsi="Segoe UI" w:cs="Segoe UI"/>
              </w:rPr>
            </w:pPr>
            <w:r w:rsidRPr="004B61D2">
              <w:t>E. Other:</w:t>
            </w:r>
          </w:p>
        </w:tc>
        <w:tc>
          <w:tcPr>
            <w:tcW w:w="2465" w:type="dxa"/>
            <w:vAlign w:val="center"/>
          </w:tcPr>
          <w:p w14:paraId="4A51FCEF" w14:textId="77777777" w:rsidR="00DB46DF" w:rsidRPr="00D50146" w:rsidRDefault="00DB46DF" w:rsidP="00973D9A">
            <w:pPr>
              <w:spacing w:before="120" w:after="120"/>
              <w:rPr>
                <w:rFonts w:ascii="Segoe UI" w:hAnsi="Segoe UI" w:cs="Segoe UI"/>
              </w:rPr>
            </w:pPr>
          </w:p>
        </w:tc>
        <w:tc>
          <w:tcPr>
            <w:tcW w:w="10025" w:type="dxa"/>
            <w:vAlign w:val="center"/>
          </w:tcPr>
          <w:p w14:paraId="46613F6E" w14:textId="77777777" w:rsidR="00DB46DF" w:rsidRPr="00D50146" w:rsidRDefault="00DB46DF" w:rsidP="00973D9A">
            <w:pPr>
              <w:spacing w:before="120" w:after="120"/>
              <w:rPr>
                <w:rFonts w:ascii="Segoe UI" w:hAnsi="Segoe UI" w:cs="Segoe UI"/>
              </w:rPr>
            </w:pPr>
          </w:p>
        </w:tc>
        <w:tc>
          <w:tcPr>
            <w:tcW w:w="850" w:type="dxa"/>
            <w:vAlign w:val="center"/>
          </w:tcPr>
          <w:p w14:paraId="1BCB3A4D" w14:textId="77777777" w:rsidR="00DB46DF" w:rsidRPr="00D50146" w:rsidRDefault="00DB46DF" w:rsidP="00973D9A">
            <w:pPr>
              <w:spacing w:before="120" w:after="120"/>
              <w:rPr>
                <w:rFonts w:ascii="Segoe UI" w:hAnsi="Segoe UI" w:cs="Segoe UI"/>
              </w:rPr>
            </w:pPr>
          </w:p>
        </w:tc>
        <w:tc>
          <w:tcPr>
            <w:tcW w:w="851" w:type="dxa"/>
            <w:vAlign w:val="center"/>
          </w:tcPr>
          <w:p w14:paraId="5E885F8E" w14:textId="77777777" w:rsidR="00DB46DF" w:rsidRPr="00D50146" w:rsidRDefault="00DB46DF" w:rsidP="00973D9A">
            <w:pPr>
              <w:spacing w:before="120" w:after="120"/>
              <w:rPr>
                <w:rFonts w:ascii="Segoe UI" w:hAnsi="Segoe UI" w:cs="Segoe UI"/>
              </w:rPr>
            </w:pPr>
          </w:p>
        </w:tc>
        <w:tc>
          <w:tcPr>
            <w:tcW w:w="708" w:type="dxa"/>
            <w:vAlign w:val="center"/>
          </w:tcPr>
          <w:p w14:paraId="30C6C4A5" w14:textId="77777777" w:rsidR="00DB46DF" w:rsidRPr="00D50146" w:rsidRDefault="00DB46DF" w:rsidP="00973D9A">
            <w:pPr>
              <w:spacing w:before="120" w:after="120"/>
              <w:rPr>
                <w:rFonts w:ascii="Segoe UI" w:hAnsi="Segoe UI" w:cs="Segoe UI"/>
              </w:rPr>
            </w:pPr>
          </w:p>
        </w:tc>
      </w:tr>
    </w:tbl>
    <w:p w14:paraId="7024B0D1" w14:textId="0F72BD9D" w:rsidR="007430CB" w:rsidRDefault="007430CB"/>
    <w:p w14:paraId="3271B68B" w14:textId="77777777" w:rsidR="00B51840" w:rsidRDefault="007430CB">
      <w:r>
        <w:br w:type="page"/>
      </w:r>
    </w:p>
    <w:p w14:paraId="7024B11B" w14:textId="751E9CC9" w:rsidR="007430CB" w:rsidRDefault="007430CB"/>
    <w:tbl>
      <w:tblPr>
        <w:tblStyle w:val="TableGrid"/>
        <w:tblpPr w:leftFromText="180" w:rightFromText="180" w:vertAnchor="page" w:horzAnchor="margin" w:tblpXSpec="center" w:tblpY="3144"/>
        <w:tblW w:w="20974" w:type="dxa"/>
        <w:tblLayout w:type="fixed"/>
        <w:tblLook w:val="04A0" w:firstRow="1" w:lastRow="0" w:firstColumn="1" w:lastColumn="0" w:noHBand="0" w:noVBand="1"/>
      </w:tblPr>
      <w:tblGrid>
        <w:gridCol w:w="6075"/>
        <w:gridCol w:w="2465"/>
        <w:gridCol w:w="10025"/>
        <w:gridCol w:w="850"/>
        <w:gridCol w:w="851"/>
        <w:gridCol w:w="708"/>
      </w:tblGrid>
      <w:tr w:rsidR="00722944" w:rsidRPr="00D50146" w14:paraId="371F64EE" w14:textId="77777777" w:rsidTr="00722944">
        <w:trPr>
          <w:trHeight w:val="788"/>
          <w:tblHeader/>
        </w:trPr>
        <w:tc>
          <w:tcPr>
            <w:tcW w:w="6075" w:type="dxa"/>
            <w:vMerge w:val="restart"/>
            <w:shd w:val="clear" w:color="auto" w:fill="DCC5ED"/>
            <w:vAlign w:val="center"/>
          </w:tcPr>
          <w:p w14:paraId="6B3AC65C" w14:textId="77777777" w:rsidR="00722944" w:rsidRPr="00D50146" w:rsidRDefault="00722944" w:rsidP="00722944">
            <w:pPr>
              <w:spacing w:before="120" w:after="120"/>
              <w:rPr>
                <w:rFonts w:ascii="Segoe UI" w:hAnsi="Segoe UI" w:cs="Segoe UI"/>
                <w:b/>
                <w:sz w:val="24"/>
                <w:szCs w:val="24"/>
              </w:rPr>
            </w:pPr>
            <w:r>
              <w:rPr>
                <w:rFonts w:ascii="Segoe UI" w:hAnsi="Segoe UI" w:cs="Segoe UI"/>
                <w:b/>
                <w:sz w:val="24"/>
                <w:szCs w:val="24"/>
              </w:rPr>
              <w:t>Theme</w:t>
            </w:r>
          </w:p>
        </w:tc>
        <w:tc>
          <w:tcPr>
            <w:tcW w:w="2465" w:type="dxa"/>
            <w:vMerge w:val="restart"/>
            <w:shd w:val="clear" w:color="auto" w:fill="DCC5ED"/>
            <w:vAlign w:val="center"/>
          </w:tcPr>
          <w:p w14:paraId="48D899A7" w14:textId="77777777" w:rsidR="00722944" w:rsidRPr="00D50146" w:rsidRDefault="00722944" w:rsidP="00722944">
            <w:pPr>
              <w:spacing w:before="120" w:after="120"/>
              <w:jc w:val="center"/>
              <w:rPr>
                <w:rFonts w:ascii="Segoe UI" w:hAnsi="Segoe UI" w:cs="Segoe UI"/>
                <w:b/>
                <w:sz w:val="24"/>
                <w:szCs w:val="24"/>
              </w:rPr>
            </w:pPr>
            <w:r w:rsidRPr="00D50146">
              <w:rPr>
                <w:rFonts w:ascii="Segoe UI" w:hAnsi="Segoe UI" w:cs="Segoe UI"/>
                <w:b/>
                <w:sz w:val="24"/>
                <w:szCs w:val="24"/>
              </w:rPr>
              <w:t>We agree/ disagree with this</w:t>
            </w:r>
            <w:r>
              <w:rPr>
                <w:rFonts w:ascii="Segoe UI" w:hAnsi="Segoe UI" w:cs="Segoe UI"/>
                <w:b/>
                <w:sz w:val="24"/>
                <w:szCs w:val="24"/>
              </w:rPr>
              <w:t xml:space="preserve"> </w:t>
            </w:r>
            <w:r>
              <w:rPr>
                <w:rFonts w:ascii="Segoe UI" w:hAnsi="Segoe UI" w:cs="Segoe UI"/>
                <w:b/>
                <w:sz w:val="24"/>
                <w:szCs w:val="24"/>
              </w:rPr>
              <w:br/>
            </w:r>
            <w:r>
              <w:rPr>
                <w:rFonts w:ascii="Segoe UI" w:hAnsi="Segoe UI" w:cs="Segoe UI"/>
                <w:b/>
                <w:sz w:val="24"/>
                <w:szCs w:val="24"/>
              </w:rPr>
              <w:br/>
              <w:t xml:space="preserve">RAG rating (green, </w:t>
            </w:r>
            <w:proofErr w:type="gramStart"/>
            <w:r>
              <w:rPr>
                <w:rFonts w:ascii="Segoe UI" w:hAnsi="Segoe UI" w:cs="Segoe UI"/>
                <w:b/>
                <w:sz w:val="24"/>
                <w:szCs w:val="24"/>
              </w:rPr>
              <w:t>yellow</w:t>
            </w:r>
            <w:proofErr w:type="gramEnd"/>
            <w:r>
              <w:rPr>
                <w:rFonts w:ascii="Segoe UI" w:hAnsi="Segoe UI" w:cs="Segoe UI"/>
                <w:b/>
                <w:sz w:val="24"/>
                <w:szCs w:val="24"/>
              </w:rPr>
              <w:t xml:space="preserve"> or red)</w:t>
            </w:r>
          </w:p>
        </w:tc>
        <w:tc>
          <w:tcPr>
            <w:tcW w:w="10025" w:type="dxa"/>
            <w:vMerge w:val="restart"/>
            <w:shd w:val="clear" w:color="auto" w:fill="DCC5ED"/>
            <w:vAlign w:val="center"/>
          </w:tcPr>
          <w:p w14:paraId="388B7A9A" w14:textId="77777777" w:rsidR="00722944" w:rsidRPr="00D50146" w:rsidRDefault="00722944" w:rsidP="00722944">
            <w:pPr>
              <w:spacing w:before="120" w:after="120"/>
              <w:jc w:val="center"/>
              <w:rPr>
                <w:rFonts w:ascii="Segoe UI" w:hAnsi="Segoe UI" w:cs="Segoe UI"/>
              </w:rPr>
            </w:pPr>
            <w:r w:rsidRPr="00D50146">
              <w:rPr>
                <w:rFonts w:ascii="Segoe UI" w:hAnsi="Segoe UI" w:cs="Segoe UI"/>
                <w:b/>
                <w:sz w:val="24"/>
                <w:szCs w:val="24"/>
              </w:rPr>
              <w:t>What is our evidence for this?</w:t>
            </w:r>
          </w:p>
          <w:p w14:paraId="59EB451A" w14:textId="77777777" w:rsidR="00722944" w:rsidRPr="00D50146" w:rsidRDefault="00722944" w:rsidP="00722944">
            <w:pPr>
              <w:spacing w:before="120" w:after="120"/>
              <w:jc w:val="center"/>
              <w:rPr>
                <w:rFonts w:ascii="Segoe UI" w:hAnsi="Segoe UI" w:cs="Segoe UI"/>
                <w:b/>
                <w:sz w:val="24"/>
                <w:szCs w:val="24"/>
              </w:rPr>
            </w:pPr>
            <w:r w:rsidRPr="00D50146">
              <w:rPr>
                <w:rFonts w:ascii="Segoe UI" w:hAnsi="Segoe UI" w:cs="Segoe UI"/>
              </w:rPr>
              <w:t>Evidence might come from: inspections, joint strategies, evaluations, data, minutes from meetings, reports from parents or settings</w:t>
            </w:r>
          </w:p>
        </w:tc>
        <w:tc>
          <w:tcPr>
            <w:tcW w:w="2409" w:type="dxa"/>
            <w:gridSpan w:val="3"/>
            <w:shd w:val="clear" w:color="auto" w:fill="DCC5ED"/>
            <w:vAlign w:val="center"/>
          </w:tcPr>
          <w:p w14:paraId="31C6EA83" w14:textId="77777777" w:rsidR="00722944" w:rsidRPr="00D50146" w:rsidRDefault="00722944" w:rsidP="00722944">
            <w:pPr>
              <w:spacing w:before="120" w:after="120"/>
              <w:jc w:val="center"/>
              <w:rPr>
                <w:rFonts w:ascii="Segoe UI" w:hAnsi="Segoe UI" w:cs="Segoe UI"/>
                <w:b/>
                <w:sz w:val="24"/>
                <w:szCs w:val="24"/>
              </w:rPr>
            </w:pPr>
            <w:r w:rsidRPr="00D50146">
              <w:rPr>
                <w:rFonts w:ascii="Segoe UI" w:hAnsi="Segoe UI" w:cs="Segoe UI"/>
                <w:b/>
                <w:sz w:val="24"/>
                <w:szCs w:val="24"/>
              </w:rPr>
              <w:t>What priority is this?</w:t>
            </w:r>
          </w:p>
        </w:tc>
      </w:tr>
      <w:tr w:rsidR="00722944" w:rsidRPr="00D50146" w14:paraId="0B348794" w14:textId="77777777" w:rsidTr="00722944">
        <w:trPr>
          <w:trHeight w:val="559"/>
          <w:tblHeader/>
        </w:trPr>
        <w:tc>
          <w:tcPr>
            <w:tcW w:w="6075" w:type="dxa"/>
            <w:vMerge/>
            <w:shd w:val="clear" w:color="auto" w:fill="DCC5ED"/>
            <w:vAlign w:val="center"/>
          </w:tcPr>
          <w:p w14:paraId="4A6FC0EC" w14:textId="77777777" w:rsidR="00722944" w:rsidRPr="00D50146" w:rsidRDefault="00722944" w:rsidP="00722944">
            <w:pPr>
              <w:spacing w:before="120" w:after="120"/>
              <w:rPr>
                <w:rFonts w:ascii="Segoe UI" w:hAnsi="Segoe UI" w:cs="Segoe UI"/>
                <w:b/>
                <w:sz w:val="24"/>
                <w:szCs w:val="24"/>
              </w:rPr>
            </w:pPr>
          </w:p>
        </w:tc>
        <w:tc>
          <w:tcPr>
            <w:tcW w:w="2465" w:type="dxa"/>
            <w:vMerge/>
            <w:shd w:val="clear" w:color="auto" w:fill="DCC5ED"/>
            <w:vAlign w:val="center"/>
          </w:tcPr>
          <w:p w14:paraId="3C48FBFF" w14:textId="77777777" w:rsidR="00722944" w:rsidRPr="00D50146" w:rsidRDefault="00722944" w:rsidP="00722944">
            <w:pPr>
              <w:spacing w:before="120" w:after="120"/>
              <w:jc w:val="center"/>
              <w:rPr>
                <w:rFonts w:ascii="Segoe UI" w:hAnsi="Segoe UI" w:cs="Segoe UI"/>
                <w:b/>
                <w:sz w:val="24"/>
                <w:szCs w:val="24"/>
              </w:rPr>
            </w:pPr>
          </w:p>
        </w:tc>
        <w:tc>
          <w:tcPr>
            <w:tcW w:w="10025" w:type="dxa"/>
            <w:vMerge/>
            <w:shd w:val="clear" w:color="auto" w:fill="DCC5ED"/>
            <w:vAlign w:val="center"/>
          </w:tcPr>
          <w:p w14:paraId="56F82C71" w14:textId="77777777" w:rsidR="00722944" w:rsidRPr="00D50146" w:rsidRDefault="00722944" w:rsidP="00722944">
            <w:pPr>
              <w:spacing w:before="40" w:after="40"/>
              <w:jc w:val="center"/>
              <w:rPr>
                <w:rFonts w:ascii="Segoe UI" w:hAnsi="Segoe UI" w:cs="Segoe UI"/>
                <w:b/>
                <w:sz w:val="24"/>
                <w:szCs w:val="24"/>
              </w:rPr>
            </w:pPr>
          </w:p>
        </w:tc>
        <w:tc>
          <w:tcPr>
            <w:tcW w:w="850" w:type="dxa"/>
            <w:vMerge w:val="restart"/>
            <w:shd w:val="clear" w:color="auto" w:fill="DCC5ED"/>
            <w:vAlign w:val="center"/>
          </w:tcPr>
          <w:p w14:paraId="09CDDDD8" w14:textId="77777777" w:rsidR="00722944" w:rsidRPr="00D50146" w:rsidRDefault="00722944" w:rsidP="00722944">
            <w:pPr>
              <w:spacing w:before="120" w:after="120"/>
              <w:rPr>
                <w:rFonts w:ascii="Segoe UI" w:hAnsi="Segoe UI" w:cs="Segoe UI"/>
                <w:b/>
                <w:sz w:val="24"/>
                <w:szCs w:val="24"/>
              </w:rPr>
            </w:pPr>
            <w:r w:rsidRPr="00D50146">
              <w:rPr>
                <w:rFonts w:ascii="Segoe UI" w:hAnsi="Segoe UI" w:cs="Segoe UI"/>
                <w:b/>
                <w:sz w:val="24"/>
                <w:szCs w:val="24"/>
              </w:rPr>
              <w:t>L</w:t>
            </w:r>
          </w:p>
        </w:tc>
        <w:tc>
          <w:tcPr>
            <w:tcW w:w="851" w:type="dxa"/>
            <w:vMerge w:val="restart"/>
            <w:shd w:val="clear" w:color="auto" w:fill="DCC5ED"/>
            <w:vAlign w:val="center"/>
          </w:tcPr>
          <w:p w14:paraId="39C4656F" w14:textId="77777777" w:rsidR="00722944" w:rsidRPr="00D50146" w:rsidRDefault="00722944" w:rsidP="00722944">
            <w:pPr>
              <w:spacing w:before="120" w:after="120"/>
              <w:rPr>
                <w:rFonts w:ascii="Segoe UI" w:hAnsi="Segoe UI" w:cs="Segoe UI"/>
                <w:b/>
                <w:sz w:val="24"/>
                <w:szCs w:val="24"/>
              </w:rPr>
            </w:pPr>
            <w:r w:rsidRPr="00D50146">
              <w:rPr>
                <w:rFonts w:ascii="Segoe UI" w:hAnsi="Segoe UI" w:cs="Segoe UI"/>
                <w:b/>
                <w:sz w:val="24"/>
                <w:szCs w:val="24"/>
              </w:rPr>
              <w:t>M</w:t>
            </w:r>
          </w:p>
        </w:tc>
        <w:tc>
          <w:tcPr>
            <w:tcW w:w="708" w:type="dxa"/>
            <w:vMerge w:val="restart"/>
            <w:shd w:val="clear" w:color="auto" w:fill="DCC5ED"/>
            <w:vAlign w:val="center"/>
          </w:tcPr>
          <w:p w14:paraId="3E74357B" w14:textId="77777777" w:rsidR="00722944" w:rsidRPr="00D50146" w:rsidRDefault="00722944" w:rsidP="00722944">
            <w:pPr>
              <w:spacing w:before="120" w:after="120"/>
              <w:rPr>
                <w:rFonts w:ascii="Segoe UI" w:hAnsi="Segoe UI" w:cs="Segoe UI"/>
                <w:b/>
                <w:sz w:val="24"/>
                <w:szCs w:val="24"/>
              </w:rPr>
            </w:pPr>
            <w:r w:rsidRPr="00D50146">
              <w:rPr>
                <w:rFonts w:ascii="Segoe UI" w:hAnsi="Segoe UI" w:cs="Segoe UI"/>
                <w:b/>
                <w:sz w:val="24"/>
                <w:szCs w:val="24"/>
              </w:rPr>
              <w:t>H</w:t>
            </w:r>
          </w:p>
        </w:tc>
      </w:tr>
      <w:tr w:rsidR="00722944" w:rsidRPr="00D50146" w14:paraId="1F0566F9" w14:textId="77777777" w:rsidTr="00722944">
        <w:trPr>
          <w:trHeight w:val="377"/>
        </w:trPr>
        <w:tc>
          <w:tcPr>
            <w:tcW w:w="6075" w:type="dxa"/>
            <w:shd w:val="clear" w:color="auto" w:fill="DCC5ED"/>
            <w:vAlign w:val="center"/>
          </w:tcPr>
          <w:p w14:paraId="7941EEB6" w14:textId="0CBF9CD9" w:rsidR="00722944" w:rsidRPr="00D50146" w:rsidRDefault="007C6FB6" w:rsidP="00722944">
            <w:pPr>
              <w:pStyle w:val="ListParagraph"/>
              <w:numPr>
                <w:ilvl w:val="0"/>
                <w:numId w:val="3"/>
              </w:numPr>
              <w:spacing w:before="120" w:after="120"/>
              <w:ind w:left="317"/>
              <w:rPr>
                <w:rFonts w:ascii="Segoe UI" w:hAnsi="Segoe UI" w:cs="Segoe UI"/>
                <w:b/>
                <w:sz w:val="24"/>
                <w:szCs w:val="24"/>
              </w:rPr>
            </w:pPr>
            <w:bookmarkStart w:id="5" w:name="staff"/>
            <w:r>
              <w:rPr>
                <w:rFonts w:ascii="Segoe UI" w:hAnsi="Segoe UI" w:cs="Segoe UI"/>
                <w:b/>
                <w:sz w:val="24"/>
                <w:szCs w:val="24"/>
              </w:rPr>
              <w:t>Staff skills and experience</w:t>
            </w:r>
            <w:r w:rsidR="00722944" w:rsidRPr="00D50146">
              <w:rPr>
                <w:rFonts w:ascii="Segoe UI" w:hAnsi="Segoe UI" w:cs="Segoe UI"/>
                <w:b/>
                <w:sz w:val="24"/>
                <w:szCs w:val="24"/>
              </w:rPr>
              <w:t xml:space="preserve"> </w:t>
            </w:r>
            <w:bookmarkEnd w:id="5"/>
          </w:p>
        </w:tc>
        <w:tc>
          <w:tcPr>
            <w:tcW w:w="2465" w:type="dxa"/>
            <w:vMerge/>
            <w:shd w:val="clear" w:color="auto" w:fill="F9DBEA"/>
            <w:vAlign w:val="center"/>
          </w:tcPr>
          <w:p w14:paraId="716FB3ED" w14:textId="77777777" w:rsidR="00722944" w:rsidRPr="00D50146" w:rsidRDefault="00722944" w:rsidP="00722944">
            <w:pPr>
              <w:spacing w:before="120" w:after="120"/>
              <w:rPr>
                <w:rFonts w:ascii="Segoe UI" w:hAnsi="Segoe UI" w:cs="Segoe UI"/>
                <w:sz w:val="24"/>
                <w:szCs w:val="24"/>
              </w:rPr>
            </w:pPr>
          </w:p>
        </w:tc>
        <w:tc>
          <w:tcPr>
            <w:tcW w:w="10025" w:type="dxa"/>
            <w:vMerge/>
            <w:shd w:val="clear" w:color="auto" w:fill="F9DBEA"/>
            <w:vAlign w:val="center"/>
          </w:tcPr>
          <w:p w14:paraId="65567605" w14:textId="77777777" w:rsidR="00722944" w:rsidRPr="00D50146" w:rsidRDefault="00722944" w:rsidP="00722944">
            <w:pPr>
              <w:spacing w:before="120" w:after="120"/>
              <w:rPr>
                <w:rFonts w:ascii="Segoe UI" w:hAnsi="Segoe UI" w:cs="Segoe UI"/>
                <w:sz w:val="24"/>
                <w:szCs w:val="24"/>
              </w:rPr>
            </w:pPr>
          </w:p>
        </w:tc>
        <w:tc>
          <w:tcPr>
            <w:tcW w:w="850" w:type="dxa"/>
            <w:vMerge/>
            <w:shd w:val="clear" w:color="auto" w:fill="F9DBEA"/>
            <w:vAlign w:val="center"/>
          </w:tcPr>
          <w:p w14:paraId="40FA7F73" w14:textId="77777777" w:rsidR="00722944" w:rsidRPr="00D50146" w:rsidRDefault="00722944" w:rsidP="00722944">
            <w:pPr>
              <w:spacing w:before="120" w:after="120"/>
              <w:rPr>
                <w:rFonts w:ascii="Segoe UI" w:hAnsi="Segoe UI" w:cs="Segoe UI"/>
                <w:sz w:val="24"/>
                <w:szCs w:val="24"/>
              </w:rPr>
            </w:pPr>
          </w:p>
        </w:tc>
        <w:tc>
          <w:tcPr>
            <w:tcW w:w="851" w:type="dxa"/>
            <w:vMerge/>
            <w:shd w:val="clear" w:color="auto" w:fill="F9DBEA"/>
            <w:vAlign w:val="center"/>
          </w:tcPr>
          <w:p w14:paraId="64F82C40" w14:textId="77777777" w:rsidR="00722944" w:rsidRPr="00D50146" w:rsidRDefault="00722944" w:rsidP="00722944">
            <w:pPr>
              <w:spacing w:before="120" w:after="120"/>
              <w:rPr>
                <w:rFonts w:ascii="Segoe UI" w:hAnsi="Segoe UI" w:cs="Segoe UI"/>
                <w:sz w:val="24"/>
                <w:szCs w:val="24"/>
              </w:rPr>
            </w:pPr>
          </w:p>
        </w:tc>
        <w:tc>
          <w:tcPr>
            <w:tcW w:w="708" w:type="dxa"/>
            <w:vMerge/>
            <w:shd w:val="clear" w:color="auto" w:fill="F9DBEA"/>
            <w:vAlign w:val="center"/>
          </w:tcPr>
          <w:p w14:paraId="1FC68C69" w14:textId="77777777" w:rsidR="00722944" w:rsidRPr="00D50146" w:rsidRDefault="00722944" w:rsidP="00722944">
            <w:pPr>
              <w:spacing w:before="120" w:after="120"/>
              <w:rPr>
                <w:rFonts w:ascii="Segoe UI" w:hAnsi="Segoe UI" w:cs="Segoe UI"/>
                <w:sz w:val="24"/>
                <w:szCs w:val="24"/>
              </w:rPr>
            </w:pPr>
          </w:p>
        </w:tc>
      </w:tr>
      <w:tr w:rsidR="00C22F5A" w:rsidRPr="00D50146" w14:paraId="2FEDDF72" w14:textId="77777777" w:rsidTr="00722944">
        <w:trPr>
          <w:trHeight w:val="908"/>
        </w:trPr>
        <w:tc>
          <w:tcPr>
            <w:tcW w:w="6075" w:type="dxa"/>
          </w:tcPr>
          <w:p w14:paraId="2D4C153B" w14:textId="36A5BC0C" w:rsidR="00C22F5A" w:rsidRPr="00D50146" w:rsidRDefault="00C22F5A" w:rsidP="00C22F5A">
            <w:pPr>
              <w:spacing w:before="120" w:after="120"/>
              <w:rPr>
                <w:rFonts w:ascii="Segoe UI" w:hAnsi="Segoe UI" w:cs="Segoe UI"/>
              </w:rPr>
            </w:pPr>
            <w:r w:rsidRPr="00EE5124">
              <w:t xml:space="preserve">A. </w:t>
            </w:r>
            <w:r>
              <w:t>The relevant s</w:t>
            </w:r>
            <w:r w:rsidRPr="00EE5124">
              <w:t>taff have the skills and expertise to identify young children with SEND</w:t>
            </w:r>
          </w:p>
        </w:tc>
        <w:tc>
          <w:tcPr>
            <w:tcW w:w="2465" w:type="dxa"/>
            <w:vAlign w:val="center"/>
          </w:tcPr>
          <w:p w14:paraId="5AD749CE" w14:textId="77777777" w:rsidR="00C22F5A" w:rsidRPr="00D50146" w:rsidRDefault="00C22F5A" w:rsidP="00C22F5A">
            <w:pPr>
              <w:spacing w:before="120" w:after="120"/>
              <w:rPr>
                <w:rFonts w:ascii="Segoe UI" w:hAnsi="Segoe UI" w:cs="Segoe UI"/>
              </w:rPr>
            </w:pPr>
          </w:p>
        </w:tc>
        <w:tc>
          <w:tcPr>
            <w:tcW w:w="10025" w:type="dxa"/>
            <w:vAlign w:val="center"/>
          </w:tcPr>
          <w:p w14:paraId="103747B8" w14:textId="77777777" w:rsidR="00C22F5A" w:rsidRPr="00D50146" w:rsidRDefault="00C22F5A" w:rsidP="00C22F5A">
            <w:pPr>
              <w:spacing w:before="120" w:after="120"/>
              <w:rPr>
                <w:rFonts w:ascii="Segoe UI" w:hAnsi="Segoe UI" w:cs="Segoe UI"/>
              </w:rPr>
            </w:pPr>
          </w:p>
          <w:p w14:paraId="33C71631" w14:textId="77777777" w:rsidR="00C22F5A" w:rsidRPr="00D50146" w:rsidRDefault="00C22F5A" w:rsidP="00C22F5A">
            <w:pPr>
              <w:spacing w:before="120" w:after="120"/>
              <w:rPr>
                <w:rFonts w:ascii="Segoe UI" w:hAnsi="Segoe UI" w:cs="Segoe UI"/>
              </w:rPr>
            </w:pPr>
          </w:p>
        </w:tc>
        <w:tc>
          <w:tcPr>
            <w:tcW w:w="850" w:type="dxa"/>
            <w:vAlign w:val="center"/>
          </w:tcPr>
          <w:p w14:paraId="77AB200D" w14:textId="77777777" w:rsidR="00C22F5A" w:rsidRPr="00D50146" w:rsidRDefault="00C22F5A" w:rsidP="00C22F5A">
            <w:pPr>
              <w:spacing w:before="120" w:after="120"/>
              <w:rPr>
                <w:rFonts w:ascii="Segoe UI" w:hAnsi="Segoe UI" w:cs="Segoe UI"/>
              </w:rPr>
            </w:pPr>
          </w:p>
        </w:tc>
        <w:tc>
          <w:tcPr>
            <w:tcW w:w="851" w:type="dxa"/>
            <w:vAlign w:val="center"/>
          </w:tcPr>
          <w:p w14:paraId="7AF99326" w14:textId="77777777" w:rsidR="00C22F5A" w:rsidRPr="00D50146" w:rsidRDefault="00C22F5A" w:rsidP="00C22F5A">
            <w:pPr>
              <w:spacing w:before="120" w:after="120"/>
              <w:rPr>
                <w:rFonts w:ascii="Segoe UI" w:hAnsi="Segoe UI" w:cs="Segoe UI"/>
              </w:rPr>
            </w:pPr>
          </w:p>
        </w:tc>
        <w:tc>
          <w:tcPr>
            <w:tcW w:w="708" w:type="dxa"/>
            <w:vAlign w:val="center"/>
          </w:tcPr>
          <w:p w14:paraId="538EFF88" w14:textId="77777777" w:rsidR="00C22F5A" w:rsidRPr="00D50146" w:rsidRDefault="00C22F5A" w:rsidP="00C22F5A">
            <w:pPr>
              <w:spacing w:before="120" w:after="120"/>
              <w:rPr>
                <w:rFonts w:ascii="Segoe UI" w:hAnsi="Segoe UI" w:cs="Segoe UI"/>
              </w:rPr>
            </w:pPr>
          </w:p>
        </w:tc>
      </w:tr>
      <w:tr w:rsidR="00C22F5A" w:rsidRPr="00D50146" w14:paraId="34301ED5" w14:textId="77777777" w:rsidTr="00722944">
        <w:trPr>
          <w:trHeight w:val="950"/>
        </w:trPr>
        <w:tc>
          <w:tcPr>
            <w:tcW w:w="6075" w:type="dxa"/>
          </w:tcPr>
          <w:p w14:paraId="53A1E67D" w14:textId="2C762CD1" w:rsidR="00C22F5A" w:rsidRPr="00D50146" w:rsidRDefault="00C22F5A" w:rsidP="00C22F5A">
            <w:pPr>
              <w:spacing w:before="120" w:after="120"/>
              <w:rPr>
                <w:rFonts w:ascii="Segoe UI" w:hAnsi="Segoe UI" w:cs="Segoe UI"/>
              </w:rPr>
            </w:pPr>
            <w:r w:rsidRPr="00EE5124">
              <w:t>B. Parents</w:t>
            </w:r>
            <w:r>
              <w:t xml:space="preserve"> and carers</w:t>
            </w:r>
            <w:r w:rsidRPr="00EE5124">
              <w:t xml:space="preserve"> are confident that staff in settings have the skills and expertise to work with young children with SEND </w:t>
            </w:r>
          </w:p>
        </w:tc>
        <w:tc>
          <w:tcPr>
            <w:tcW w:w="2465" w:type="dxa"/>
            <w:vAlign w:val="center"/>
          </w:tcPr>
          <w:p w14:paraId="05142D98" w14:textId="77777777" w:rsidR="00C22F5A" w:rsidRPr="00D50146" w:rsidRDefault="00C22F5A" w:rsidP="00C22F5A">
            <w:pPr>
              <w:spacing w:before="120" w:after="120"/>
              <w:rPr>
                <w:rFonts w:ascii="Segoe UI" w:hAnsi="Segoe UI" w:cs="Segoe UI"/>
              </w:rPr>
            </w:pPr>
          </w:p>
        </w:tc>
        <w:tc>
          <w:tcPr>
            <w:tcW w:w="10025" w:type="dxa"/>
            <w:vAlign w:val="center"/>
          </w:tcPr>
          <w:p w14:paraId="7225CE12" w14:textId="77777777" w:rsidR="00C22F5A" w:rsidRPr="00D50146" w:rsidRDefault="00C22F5A" w:rsidP="00C22F5A">
            <w:pPr>
              <w:spacing w:before="120" w:after="120"/>
              <w:rPr>
                <w:rFonts w:ascii="Segoe UI" w:hAnsi="Segoe UI" w:cs="Segoe UI"/>
              </w:rPr>
            </w:pPr>
          </w:p>
          <w:p w14:paraId="2F5F8F09" w14:textId="77777777" w:rsidR="00C22F5A" w:rsidRPr="00D50146" w:rsidRDefault="00C22F5A" w:rsidP="00C22F5A">
            <w:pPr>
              <w:spacing w:before="120" w:after="120"/>
              <w:rPr>
                <w:rFonts w:ascii="Segoe UI" w:hAnsi="Segoe UI" w:cs="Segoe UI"/>
              </w:rPr>
            </w:pPr>
          </w:p>
        </w:tc>
        <w:tc>
          <w:tcPr>
            <w:tcW w:w="850" w:type="dxa"/>
            <w:vAlign w:val="center"/>
          </w:tcPr>
          <w:p w14:paraId="7FFF27E7" w14:textId="77777777" w:rsidR="00C22F5A" w:rsidRPr="00D50146" w:rsidRDefault="00C22F5A" w:rsidP="00C22F5A">
            <w:pPr>
              <w:spacing w:before="120" w:after="120"/>
              <w:rPr>
                <w:rFonts w:ascii="Segoe UI" w:hAnsi="Segoe UI" w:cs="Segoe UI"/>
              </w:rPr>
            </w:pPr>
          </w:p>
        </w:tc>
        <w:tc>
          <w:tcPr>
            <w:tcW w:w="851" w:type="dxa"/>
            <w:vAlign w:val="center"/>
          </w:tcPr>
          <w:p w14:paraId="7AAACEBD" w14:textId="77777777" w:rsidR="00C22F5A" w:rsidRPr="00D50146" w:rsidRDefault="00C22F5A" w:rsidP="00C22F5A">
            <w:pPr>
              <w:spacing w:before="120" w:after="120"/>
              <w:rPr>
                <w:rFonts w:ascii="Segoe UI" w:hAnsi="Segoe UI" w:cs="Segoe UI"/>
              </w:rPr>
            </w:pPr>
          </w:p>
        </w:tc>
        <w:tc>
          <w:tcPr>
            <w:tcW w:w="708" w:type="dxa"/>
            <w:vAlign w:val="center"/>
          </w:tcPr>
          <w:p w14:paraId="05CA1263" w14:textId="77777777" w:rsidR="00C22F5A" w:rsidRPr="00D50146" w:rsidRDefault="00C22F5A" w:rsidP="00C22F5A">
            <w:pPr>
              <w:spacing w:before="120" w:after="120"/>
              <w:rPr>
                <w:rFonts w:ascii="Segoe UI" w:hAnsi="Segoe UI" w:cs="Segoe UI"/>
              </w:rPr>
            </w:pPr>
          </w:p>
        </w:tc>
      </w:tr>
      <w:tr w:rsidR="00C22F5A" w:rsidRPr="00D50146" w14:paraId="391FC7C3" w14:textId="77777777" w:rsidTr="00722944">
        <w:trPr>
          <w:trHeight w:val="1134"/>
        </w:trPr>
        <w:tc>
          <w:tcPr>
            <w:tcW w:w="6075" w:type="dxa"/>
          </w:tcPr>
          <w:p w14:paraId="351B9411" w14:textId="401F2D2D" w:rsidR="00C22F5A" w:rsidRPr="00D50146" w:rsidRDefault="00C22F5A" w:rsidP="00C22F5A">
            <w:pPr>
              <w:spacing w:before="120" w:after="120"/>
              <w:rPr>
                <w:rFonts w:ascii="Segoe UI" w:hAnsi="Segoe UI" w:cs="Segoe UI"/>
              </w:rPr>
            </w:pPr>
            <w:r w:rsidRPr="00EE5124">
              <w:t>C. Providers understand what skills and expertise should be ‘ordinarily available’ in settings</w:t>
            </w:r>
          </w:p>
        </w:tc>
        <w:tc>
          <w:tcPr>
            <w:tcW w:w="2465" w:type="dxa"/>
            <w:vAlign w:val="center"/>
          </w:tcPr>
          <w:p w14:paraId="7E0C1CF9" w14:textId="77777777" w:rsidR="00C22F5A" w:rsidRPr="00D50146" w:rsidRDefault="00C22F5A" w:rsidP="00C22F5A">
            <w:pPr>
              <w:spacing w:before="120" w:after="120"/>
              <w:rPr>
                <w:rFonts w:ascii="Segoe UI" w:hAnsi="Segoe UI" w:cs="Segoe UI"/>
              </w:rPr>
            </w:pPr>
          </w:p>
        </w:tc>
        <w:tc>
          <w:tcPr>
            <w:tcW w:w="10025" w:type="dxa"/>
            <w:vAlign w:val="center"/>
          </w:tcPr>
          <w:p w14:paraId="31C083A1" w14:textId="77777777" w:rsidR="00C22F5A" w:rsidRPr="00D50146" w:rsidRDefault="00C22F5A" w:rsidP="00C22F5A">
            <w:pPr>
              <w:spacing w:before="120" w:after="120"/>
              <w:rPr>
                <w:rFonts w:ascii="Segoe UI" w:hAnsi="Segoe UI" w:cs="Segoe UI"/>
              </w:rPr>
            </w:pPr>
          </w:p>
          <w:p w14:paraId="4186850A" w14:textId="77777777" w:rsidR="00C22F5A" w:rsidRPr="00D50146" w:rsidRDefault="00C22F5A" w:rsidP="00C22F5A">
            <w:pPr>
              <w:spacing w:before="120" w:after="120"/>
              <w:rPr>
                <w:rFonts w:ascii="Segoe UI" w:hAnsi="Segoe UI" w:cs="Segoe UI"/>
              </w:rPr>
            </w:pPr>
          </w:p>
        </w:tc>
        <w:tc>
          <w:tcPr>
            <w:tcW w:w="850" w:type="dxa"/>
            <w:vAlign w:val="center"/>
          </w:tcPr>
          <w:p w14:paraId="60AAAA65" w14:textId="77777777" w:rsidR="00C22F5A" w:rsidRPr="00D50146" w:rsidRDefault="00C22F5A" w:rsidP="00C22F5A">
            <w:pPr>
              <w:spacing w:before="120" w:after="120"/>
              <w:rPr>
                <w:rFonts w:ascii="Segoe UI" w:hAnsi="Segoe UI" w:cs="Segoe UI"/>
              </w:rPr>
            </w:pPr>
          </w:p>
        </w:tc>
        <w:tc>
          <w:tcPr>
            <w:tcW w:w="851" w:type="dxa"/>
            <w:vAlign w:val="center"/>
          </w:tcPr>
          <w:p w14:paraId="0E57D5C3" w14:textId="77777777" w:rsidR="00C22F5A" w:rsidRPr="00D50146" w:rsidRDefault="00C22F5A" w:rsidP="00C22F5A">
            <w:pPr>
              <w:spacing w:before="120" w:after="120"/>
              <w:rPr>
                <w:rFonts w:ascii="Segoe UI" w:hAnsi="Segoe UI" w:cs="Segoe UI"/>
              </w:rPr>
            </w:pPr>
          </w:p>
        </w:tc>
        <w:tc>
          <w:tcPr>
            <w:tcW w:w="708" w:type="dxa"/>
            <w:vAlign w:val="center"/>
          </w:tcPr>
          <w:p w14:paraId="5AB050FC" w14:textId="77777777" w:rsidR="00C22F5A" w:rsidRPr="00D50146" w:rsidRDefault="00C22F5A" w:rsidP="00C22F5A">
            <w:pPr>
              <w:spacing w:before="120" w:after="120"/>
              <w:rPr>
                <w:rFonts w:ascii="Segoe UI" w:hAnsi="Segoe UI" w:cs="Segoe UI"/>
              </w:rPr>
            </w:pPr>
          </w:p>
        </w:tc>
      </w:tr>
      <w:tr w:rsidR="00C22F5A" w:rsidRPr="00D50146" w14:paraId="59695085" w14:textId="77777777" w:rsidTr="00722944">
        <w:trPr>
          <w:trHeight w:val="1263"/>
        </w:trPr>
        <w:tc>
          <w:tcPr>
            <w:tcW w:w="6075" w:type="dxa"/>
          </w:tcPr>
          <w:p w14:paraId="133F531E" w14:textId="4708AC0B" w:rsidR="00C22F5A" w:rsidRPr="00D50146" w:rsidRDefault="00C22F5A" w:rsidP="00C22F5A">
            <w:pPr>
              <w:spacing w:before="120" w:after="120"/>
              <w:rPr>
                <w:rFonts w:ascii="Segoe UI" w:hAnsi="Segoe UI" w:cs="Segoe UI"/>
              </w:rPr>
            </w:pPr>
            <w:r w:rsidRPr="00EE5124">
              <w:t>D. Providers understand the skills and expertise available beyond the setting</w:t>
            </w:r>
          </w:p>
        </w:tc>
        <w:tc>
          <w:tcPr>
            <w:tcW w:w="2465" w:type="dxa"/>
            <w:vAlign w:val="center"/>
          </w:tcPr>
          <w:p w14:paraId="7F64601D" w14:textId="77777777" w:rsidR="00C22F5A" w:rsidRPr="00D50146" w:rsidRDefault="00C22F5A" w:rsidP="00C22F5A">
            <w:pPr>
              <w:spacing w:before="120" w:after="120"/>
              <w:rPr>
                <w:rFonts w:ascii="Segoe UI" w:hAnsi="Segoe UI" w:cs="Segoe UI"/>
              </w:rPr>
            </w:pPr>
          </w:p>
        </w:tc>
        <w:tc>
          <w:tcPr>
            <w:tcW w:w="10025" w:type="dxa"/>
            <w:vAlign w:val="center"/>
          </w:tcPr>
          <w:p w14:paraId="48C83DE8" w14:textId="77777777" w:rsidR="00C22F5A" w:rsidRPr="00D50146" w:rsidRDefault="00C22F5A" w:rsidP="00C22F5A">
            <w:pPr>
              <w:spacing w:before="120" w:after="120"/>
              <w:rPr>
                <w:rFonts w:ascii="Segoe UI" w:hAnsi="Segoe UI" w:cs="Segoe UI"/>
              </w:rPr>
            </w:pPr>
          </w:p>
          <w:p w14:paraId="44FBD369" w14:textId="77777777" w:rsidR="00C22F5A" w:rsidRPr="00D50146" w:rsidRDefault="00C22F5A" w:rsidP="00C22F5A">
            <w:pPr>
              <w:spacing w:before="120" w:after="120"/>
              <w:rPr>
                <w:rFonts w:ascii="Segoe UI" w:hAnsi="Segoe UI" w:cs="Segoe UI"/>
              </w:rPr>
            </w:pPr>
          </w:p>
        </w:tc>
        <w:tc>
          <w:tcPr>
            <w:tcW w:w="850" w:type="dxa"/>
            <w:vAlign w:val="center"/>
          </w:tcPr>
          <w:p w14:paraId="0BEA2CBA" w14:textId="77777777" w:rsidR="00C22F5A" w:rsidRPr="00D50146" w:rsidRDefault="00C22F5A" w:rsidP="00C22F5A">
            <w:pPr>
              <w:spacing w:before="120" w:after="120"/>
              <w:rPr>
                <w:rFonts w:ascii="Segoe UI" w:hAnsi="Segoe UI" w:cs="Segoe UI"/>
              </w:rPr>
            </w:pPr>
          </w:p>
        </w:tc>
        <w:tc>
          <w:tcPr>
            <w:tcW w:w="851" w:type="dxa"/>
            <w:vAlign w:val="center"/>
          </w:tcPr>
          <w:p w14:paraId="31C29D49" w14:textId="77777777" w:rsidR="00C22F5A" w:rsidRPr="00D50146" w:rsidRDefault="00C22F5A" w:rsidP="00C22F5A">
            <w:pPr>
              <w:spacing w:before="120" w:after="120"/>
              <w:rPr>
                <w:rFonts w:ascii="Segoe UI" w:hAnsi="Segoe UI" w:cs="Segoe UI"/>
              </w:rPr>
            </w:pPr>
          </w:p>
        </w:tc>
        <w:tc>
          <w:tcPr>
            <w:tcW w:w="708" w:type="dxa"/>
            <w:vAlign w:val="center"/>
          </w:tcPr>
          <w:p w14:paraId="1218B876" w14:textId="77777777" w:rsidR="00C22F5A" w:rsidRPr="00D50146" w:rsidRDefault="00C22F5A" w:rsidP="00C22F5A">
            <w:pPr>
              <w:spacing w:before="120" w:after="120"/>
              <w:rPr>
                <w:rFonts w:ascii="Segoe UI" w:hAnsi="Segoe UI" w:cs="Segoe UI"/>
              </w:rPr>
            </w:pPr>
          </w:p>
        </w:tc>
      </w:tr>
      <w:tr w:rsidR="00C22F5A" w:rsidRPr="00D50146" w14:paraId="36B30FDD" w14:textId="77777777" w:rsidTr="00722944">
        <w:trPr>
          <w:trHeight w:val="1267"/>
        </w:trPr>
        <w:tc>
          <w:tcPr>
            <w:tcW w:w="6075" w:type="dxa"/>
          </w:tcPr>
          <w:p w14:paraId="3842ED5C" w14:textId="182FC5BE" w:rsidR="00C22F5A" w:rsidRPr="00D50146" w:rsidRDefault="00C22F5A" w:rsidP="00C22F5A">
            <w:pPr>
              <w:spacing w:before="120" w:after="120"/>
              <w:rPr>
                <w:rFonts w:ascii="Segoe UI" w:hAnsi="Segoe UI" w:cs="Segoe UI"/>
              </w:rPr>
            </w:pPr>
            <w:r w:rsidRPr="00EE5124">
              <w:t>E. Staff in all settings and services are skilled in working with families with young children with SEND</w:t>
            </w:r>
          </w:p>
        </w:tc>
        <w:tc>
          <w:tcPr>
            <w:tcW w:w="2465" w:type="dxa"/>
            <w:vAlign w:val="center"/>
          </w:tcPr>
          <w:p w14:paraId="7A98C39A" w14:textId="77777777" w:rsidR="00C22F5A" w:rsidRPr="00D50146" w:rsidRDefault="00C22F5A" w:rsidP="00C22F5A">
            <w:pPr>
              <w:spacing w:before="120" w:after="120"/>
              <w:rPr>
                <w:rFonts w:ascii="Segoe UI" w:hAnsi="Segoe UI" w:cs="Segoe UI"/>
              </w:rPr>
            </w:pPr>
          </w:p>
        </w:tc>
        <w:tc>
          <w:tcPr>
            <w:tcW w:w="10025" w:type="dxa"/>
            <w:vAlign w:val="center"/>
          </w:tcPr>
          <w:p w14:paraId="5194DB56" w14:textId="77777777" w:rsidR="00C22F5A" w:rsidRPr="00D50146" w:rsidRDefault="00C22F5A" w:rsidP="00C22F5A">
            <w:pPr>
              <w:spacing w:before="120" w:after="120"/>
              <w:rPr>
                <w:rFonts w:ascii="Segoe UI" w:hAnsi="Segoe UI" w:cs="Segoe UI"/>
              </w:rPr>
            </w:pPr>
          </w:p>
        </w:tc>
        <w:tc>
          <w:tcPr>
            <w:tcW w:w="850" w:type="dxa"/>
            <w:vAlign w:val="center"/>
          </w:tcPr>
          <w:p w14:paraId="56AF5DC3" w14:textId="77777777" w:rsidR="00C22F5A" w:rsidRPr="00D50146" w:rsidRDefault="00C22F5A" w:rsidP="00C22F5A">
            <w:pPr>
              <w:spacing w:before="120" w:after="120"/>
              <w:rPr>
                <w:rFonts w:ascii="Segoe UI" w:hAnsi="Segoe UI" w:cs="Segoe UI"/>
              </w:rPr>
            </w:pPr>
          </w:p>
        </w:tc>
        <w:tc>
          <w:tcPr>
            <w:tcW w:w="851" w:type="dxa"/>
            <w:vAlign w:val="center"/>
          </w:tcPr>
          <w:p w14:paraId="20ACF4C8" w14:textId="77777777" w:rsidR="00C22F5A" w:rsidRPr="00D50146" w:rsidRDefault="00C22F5A" w:rsidP="00C22F5A">
            <w:pPr>
              <w:spacing w:before="120" w:after="120"/>
              <w:rPr>
                <w:rFonts w:ascii="Segoe UI" w:hAnsi="Segoe UI" w:cs="Segoe UI"/>
              </w:rPr>
            </w:pPr>
          </w:p>
        </w:tc>
        <w:tc>
          <w:tcPr>
            <w:tcW w:w="708" w:type="dxa"/>
            <w:vAlign w:val="center"/>
          </w:tcPr>
          <w:p w14:paraId="2637688F" w14:textId="77777777" w:rsidR="00C22F5A" w:rsidRPr="00D50146" w:rsidRDefault="00C22F5A" w:rsidP="00C22F5A">
            <w:pPr>
              <w:spacing w:before="120" w:after="120"/>
              <w:rPr>
                <w:rFonts w:ascii="Segoe UI" w:hAnsi="Segoe UI" w:cs="Segoe UI"/>
              </w:rPr>
            </w:pPr>
          </w:p>
        </w:tc>
      </w:tr>
      <w:tr w:rsidR="00F03E4B" w:rsidRPr="00D50146" w14:paraId="2000A355" w14:textId="77777777" w:rsidTr="00722944">
        <w:trPr>
          <w:trHeight w:val="1267"/>
        </w:trPr>
        <w:tc>
          <w:tcPr>
            <w:tcW w:w="6075" w:type="dxa"/>
          </w:tcPr>
          <w:p w14:paraId="072D95AF" w14:textId="463C41AA" w:rsidR="00F03E4B" w:rsidRPr="00EE5124" w:rsidRDefault="00F03E4B" w:rsidP="00C22F5A">
            <w:pPr>
              <w:spacing w:before="120" w:after="120"/>
            </w:pPr>
            <w:r>
              <w:t xml:space="preserve">F. Staff in settings and services </w:t>
            </w:r>
            <w:r w:rsidR="00853349">
              <w:t>know and understand when and how to involve external specialists</w:t>
            </w:r>
          </w:p>
        </w:tc>
        <w:tc>
          <w:tcPr>
            <w:tcW w:w="2465" w:type="dxa"/>
            <w:vAlign w:val="center"/>
          </w:tcPr>
          <w:p w14:paraId="7AD41158" w14:textId="77777777" w:rsidR="00F03E4B" w:rsidRPr="00D50146" w:rsidRDefault="00F03E4B" w:rsidP="00C22F5A">
            <w:pPr>
              <w:spacing w:before="120" w:after="120"/>
              <w:rPr>
                <w:rFonts w:ascii="Segoe UI" w:hAnsi="Segoe UI" w:cs="Segoe UI"/>
              </w:rPr>
            </w:pPr>
          </w:p>
        </w:tc>
        <w:tc>
          <w:tcPr>
            <w:tcW w:w="10025" w:type="dxa"/>
            <w:vAlign w:val="center"/>
          </w:tcPr>
          <w:p w14:paraId="34AA54B5" w14:textId="77777777" w:rsidR="00F03E4B" w:rsidRPr="00D50146" w:rsidRDefault="00F03E4B" w:rsidP="00C22F5A">
            <w:pPr>
              <w:spacing w:before="120" w:after="120"/>
              <w:rPr>
                <w:rFonts w:ascii="Segoe UI" w:hAnsi="Segoe UI" w:cs="Segoe UI"/>
              </w:rPr>
            </w:pPr>
          </w:p>
        </w:tc>
        <w:tc>
          <w:tcPr>
            <w:tcW w:w="850" w:type="dxa"/>
            <w:vAlign w:val="center"/>
          </w:tcPr>
          <w:p w14:paraId="0580616C" w14:textId="77777777" w:rsidR="00F03E4B" w:rsidRPr="00D50146" w:rsidRDefault="00F03E4B" w:rsidP="00C22F5A">
            <w:pPr>
              <w:spacing w:before="120" w:after="120"/>
              <w:rPr>
                <w:rFonts w:ascii="Segoe UI" w:hAnsi="Segoe UI" w:cs="Segoe UI"/>
              </w:rPr>
            </w:pPr>
          </w:p>
        </w:tc>
        <w:tc>
          <w:tcPr>
            <w:tcW w:w="851" w:type="dxa"/>
            <w:vAlign w:val="center"/>
          </w:tcPr>
          <w:p w14:paraId="29263285" w14:textId="77777777" w:rsidR="00F03E4B" w:rsidRPr="00D50146" w:rsidRDefault="00F03E4B" w:rsidP="00C22F5A">
            <w:pPr>
              <w:spacing w:before="120" w:after="120"/>
              <w:rPr>
                <w:rFonts w:ascii="Segoe UI" w:hAnsi="Segoe UI" w:cs="Segoe UI"/>
              </w:rPr>
            </w:pPr>
          </w:p>
        </w:tc>
        <w:tc>
          <w:tcPr>
            <w:tcW w:w="708" w:type="dxa"/>
            <w:vAlign w:val="center"/>
          </w:tcPr>
          <w:p w14:paraId="396CDA54" w14:textId="77777777" w:rsidR="00F03E4B" w:rsidRPr="00D50146" w:rsidRDefault="00F03E4B" w:rsidP="00C22F5A">
            <w:pPr>
              <w:spacing w:before="120" w:after="120"/>
              <w:rPr>
                <w:rFonts w:ascii="Segoe UI" w:hAnsi="Segoe UI" w:cs="Segoe UI"/>
              </w:rPr>
            </w:pPr>
          </w:p>
        </w:tc>
      </w:tr>
      <w:tr w:rsidR="00C22F5A" w:rsidRPr="00D50146" w14:paraId="2FE8483A" w14:textId="77777777" w:rsidTr="00722944">
        <w:trPr>
          <w:trHeight w:val="1267"/>
        </w:trPr>
        <w:tc>
          <w:tcPr>
            <w:tcW w:w="6075" w:type="dxa"/>
          </w:tcPr>
          <w:p w14:paraId="21C3C276" w14:textId="7BC1CF2E" w:rsidR="00C22F5A" w:rsidRPr="004B61D2" w:rsidRDefault="00C22F5A" w:rsidP="00C22F5A">
            <w:pPr>
              <w:spacing w:before="120" w:after="120"/>
            </w:pPr>
            <w:r w:rsidRPr="00EE5124">
              <w:t xml:space="preserve">F. We have evidence of the impact of staff skills on the progress of young children with SEND </w:t>
            </w:r>
          </w:p>
        </w:tc>
        <w:tc>
          <w:tcPr>
            <w:tcW w:w="2465" w:type="dxa"/>
            <w:vAlign w:val="center"/>
          </w:tcPr>
          <w:p w14:paraId="6E07E3E8" w14:textId="77777777" w:rsidR="00C22F5A" w:rsidRPr="00D50146" w:rsidRDefault="00C22F5A" w:rsidP="00C22F5A">
            <w:pPr>
              <w:spacing w:before="120" w:after="120"/>
              <w:rPr>
                <w:rFonts w:ascii="Segoe UI" w:hAnsi="Segoe UI" w:cs="Segoe UI"/>
              </w:rPr>
            </w:pPr>
          </w:p>
        </w:tc>
        <w:tc>
          <w:tcPr>
            <w:tcW w:w="10025" w:type="dxa"/>
            <w:vAlign w:val="center"/>
          </w:tcPr>
          <w:p w14:paraId="3FBF4094" w14:textId="77777777" w:rsidR="00C22F5A" w:rsidRPr="00D50146" w:rsidRDefault="00C22F5A" w:rsidP="00C22F5A">
            <w:pPr>
              <w:spacing w:before="120" w:after="120"/>
              <w:rPr>
                <w:rFonts w:ascii="Segoe UI" w:hAnsi="Segoe UI" w:cs="Segoe UI"/>
              </w:rPr>
            </w:pPr>
          </w:p>
        </w:tc>
        <w:tc>
          <w:tcPr>
            <w:tcW w:w="850" w:type="dxa"/>
            <w:vAlign w:val="center"/>
          </w:tcPr>
          <w:p w14:paraId="271D4D00" w14:textId="77777777" w:rsidR="00C22F5A" w:rsidRPr="00D50146" w:rsidRDefault="00C22F5A" w:rsidP="00C22F5A">
            <w:pPr>
              <w:spacing w:before="120" w:after="120"/>
              <w:rPr>
                <w:rFonts w:ascii="Segoe UI" w:hAnsi="Segoe UI" w:cs="Segoe UI"/>
              </w:rPr>
            </w:pPr>
          </w:p>
        </w:tc>
        <w:tc>
          <w:tcPr>
            <w:tcW w:w="851" w:type="dxa"/>
            <w:vAlign w:val="center"/>
          </w:tcPr>
          <w:p w14:paraId="2A1FCDAC" w14:textId="77777777" w:rsidR="00C22F5A" w:rsidRPr="00D50146" w:rsidRDefault="00C22F5A" w:rsidP="00C22F5A">
            <w:pPr>
              <w:spacing w:before="120" w:after="120"/>
              <w:rPr>
                <w:rFonts w:ascii="Segoe UI" w:hAnsi="Segoe UI" w:cs="Segoe UI"/>
              </w:rPr>
            </w:pPr>
          </w:p>
        </w:tc>
        <w:tc>
          <w:tcPr>
            <w:tcW w:w="708" w:type="dxa"/>
            <w:vAlign w:val="center"/>
          </w:tcPr>
          <w:p w14:paraId="2121FCB4" w14:textId="77777777" w:rsidR="00C22F5A" w:rsidRPr="00D50146" w:rsidRDefault="00C22F5A" w:rsidP="00C22F5A">
            <w:pPr>
              <w:spacing w:before="120" w:after="120"/>
              <w:rPr>
                <w:rFonts w:ascii="Segoe UI" w:hAnsi="Segoe UI" w:cs="Segoe UI"/>
              </w:rPr>
            </w:pPr>
          </w:p>
        </w:tc>
      </w:tr>
      <w:tr w:rsidR="00C22F5A" w:rsidRPr="00D50146" w14:paraId="5B0172C8" w14:textId="77777777" w:rsidTr="00722944">
        <w:trPr>
          <w:trHeight w:val="1267"/>
        </w:trPr>
        <w:tc>
          <w:tcPr>
            <w:tcW w:w="6075" w:type="dxa"/>
          </w:tcPr>
          <w:p w14:paraId="1AA4D1CC" w14:textId="55360AA6" w:rsidR="00C22F5A" w:rsidRPr="004B61D2" w:rsidRDefault="00C22F5A" w:rsidP="00C22F5A">
            <w:pPr>
              <w:spacing w:before="120" w:after="120"/>
            </w:pPr>
            <w:r w:rsidRPr="00EE5124">
              <w:t>G. Other:</w:t>
            </w:r>
          </w:p>
        </w:tc>
        <w:tc>
          <w:tcPr>
            <w:tcW w:w="2465" w:type="dxa"/>
            <w:vAlign w:val="center"/>
          </w:tcPr>
          <w:p w14:paraId="401139C7" w14:textId="77777777" w:rsidR="00C22F5A" w:rsidRPr="00D50146" w:rsidRDefault="00C22F5A" w:rsidP="00C22F5A">
            <w:pPr>
              <w:spacing w:before="120" w:after="120"/>
              <w:rPr>
                <w:rFonts w:ascii="Segoe UI" w:hAnsi="Segoe UI" w:cs="Segoe UI"/>
              </w:rPr>
            </w:pPr>
          </w:p>
        </w:tc>
        <w:tc>
          <w:tcPr>
            <w:tcW w:w="10025" w:type="dxa"/>
            <w:vAlign w:val="center"/>
          </w:tcPr>
          <w:p w14:paraId="6FE269BF" w14:textId="77777777" w:rsidR="00C22F5A" w:rsidRPr="00D50146" w:rsidRDefault="00C22F5A" w:rsidP="00C22F5A">
            <w:pPr>
              <w:spacing w:before="120" w:after="120"/>
              <w:rPr>
                <w:rFonts w:ascii="Segoe UI" w:hAnsi="Segoe UI" w:cs="Segoe UI"/>
              </w:rPr>
            </w:pPr>
          </w:p>
        </w:tc>
        <w:tc>
          <w:tcPr>
            <w:tcW w:w="850" w:type="dxa"/>
            <w:vAlign w:val="center"/>
          </w:tcPr>
          <w:p w14:paraId="5BFFB826" w14:textId="77777777" w:rsidR="00C22F5A" w:rsidRPr="00D50146" w:rsidRDefault="00C22F5A" w:rsidP="00C22F5A">
            <w:pPr>
              <w:spacing w:before="120" w:after="120"/>
              <w:rPr>
                <w:rFonts w:ascii="Segoe UI" w:hAnsi="Segoe UI" w:cs="Segoe UI"/>
              </w:rPr>
            </w:pPr>
          </w:p>
        </w:tc>
        <w:tc>
          <w:tcPr>
            <w:tcW w:w="851" w:type="dxa"/>
            <w:vAlign w:val="center"/>
          </w:tcPr>
          <w:p w14:paraId="7C487C11" w14:textId="77777777" w:rsidR="00C22F5A" w:rsidRPr="00D50146" w:rsidRDefault="00C22F5A" w:rsidP="00C22F5A">
            <w:pPr>
              <w:spacing w:before="120" w:after="120"/>
              <w:rPr>
                <w:rFonts w:ascii="Segoe UI" w:hAnsi="Segoe UI" w:cs="Segoe UI"/>
              </w:rPr>
            </w:pPr>
          </w:p>
        </w:tc>
        <w:tc>
          <w:tcPr>
            <w:tcW w:w="708" w:type="dxa"/>
            <w:vAlign w:val="center"/>
          </w:tcPr>
          <w:p w14:paraId="03CC9875" w14:textId="77777777" w:rsidR="00C22F5A" w:rsidRPr="00D50146" w:rsidRDefault="00C22F5A" w:rsidP="00C22F5A">
            <w:pPr>
              <w:spacing w:before="120" w:after="120"/>
              <w:rPr>
                <w:rFonts w:ascii="Segoe UI" w:hAnsi="Segoe UI" w:cs="Segoe UI"/>
              </w:rPr>
            </w:pPr>
          </w:p>
        </w:tc>
      </w:tr>
    </w:tbl>
    <w:p w14:paraId="78EEBAFF" w14:textId="77777777" w:rsidR="00722944" w:rsidRDefault="007430CB">
      <w:r>
        <w:br w:type="page"/>
      </w:r>
    </w:p>
    <w:tbl>
      <w:tblPr>
        <w:tblStyle w:val="TableGrid"/>
        <w:tblpPr w:leftFromText="180" w:rightFromText="180" w:vertAnchor="page" w:horzAnchor="margin" w:tblpXSpec="center" w:tblpY="3217"/>
        <w:tblW w:w="20974" w:type="dxa"/>
        <w:tblLayout w:type="fixed"/>
        <w:tblLook w:val="04A0" w:firstRow="1" w:lastRow="0" w:firstColumn="1" w:lastColumn="0" w:noHBand="0" w:noVBand="1"/>
      </w:tblPr>
      <w:tblGrid>
        <w:gridCol w:w="6075"/>
        <w:gridCol w:w="2465"/>
        <w:gridCol w:w="10025"/>
        <w:gridCol w:w="850"/>
        <w:gridCol w:w="851"/>
        <w:gridCol w:w="708"/>
      </w:tblGrid>
      <w:tr w:rsidR="00B33A1F" w:rsidRPr="00D50146" w14:paraId="3FA04E08" w14:textId="77777777" w:rsidTr="0089770A">
        <w:trPr>
          <w:trHeight w:val="788"/>
          <w:tblHeader/>
        </w:trPr>
        <w:tc>
          <w:tcPr>
            <w:tcW w:w="6075" w:type="dxa"/>
            <w:vMerge w:val="restart"/>
            <w:shd w:val="clear" w:color="auto" w:fill="ABE9FF"/>
            <w:vAlign w:val="center"/>
          </w:tcPr>
          <w:p w14:paraId="43486FE7" w14:textId="77777777" w:rsidR="00B33A1F" w:rsidRPr="00D50146" w:rsidRDefault="00B33A1F" w:rsidP="00B33A1F">
            <w:pPr>
              <w:spacing w:before="120" w:after="120"/>
              <w:rPr>
                <w:rFonts w:ascii="Segoe UI" w:hAnsi="Segoe UI" w:cs="Segoe UI"/>
                <w:b/>
                <w:sz w:val="24"/>
                <w:szCs w:val="24"/>
              </w:rPr>
            </w:pPr>
            <w:r>
              <w:rPr>
                <w:rFonts w:ascii="Segoe UI" w:hAnsi="Segoe UI" w:cs="Segoe UI"/>
                <w:b/>
                <w:sz w:val="24"/>
                <w:szCs w:val="24"/>
              </w:rPr>
              <w:t>Theme</w:t>
            </w:r>
          </w:p>
        </w:tc>
        <w:tc>
          <w:tcPr>
            <w:tcW w:w="2465" w:type="dxa"/>
            <w:vMerge w:val="restart"/>
            <w:shd w:val="clear" w:color="auto" w:fill="ABE9FF"/>
            <w:vAlign w:val="center"/>
          </w:tcPr>
          <w:p w14:paraId="4CF9BD58" w14:textId="77777777" w:rsidR="00B33A1F" w:rsidRPr="00D50146" w:rsidRDefault="00B33A1F" w:rsidP="00B33A1F">
            <w:pPr>
              <w:spacing w:before="120" w:after="120"/>
              <w:jc w:val="center"/>
              <w:rPr>
                <w:rFonts w:ascii="Segoe UI" w:hAnsi="Segoe UI" w:cs="Segoe UI"/>
                <w:b/>
                <w:sz w:val="24"/>
                <w:szCs w:val="24"/>
              </w:rPr>
            </w:pPr>
            <w:r w:rsidRPr="00D50146">
              <w:rPr>
                <w:rFonts w:ascii="Segoe UI" w:hAnsi="Segoe UI" w:cs="Segoe UI"/>
                <w:b/>
                <w:sz w:val="24"/>
                <w:szCs w:val="24"/>
              </w:rPr>
              <w:t>We agree/ disagree with this</w:t>
            </w:r>
            <w:r>
              <w:rPr>
                <w:rFonts w:ascii="Segoe UI" w:hAnsi="Segoe UI" w:cs="Segoe UI"/>
                <w:b/>
                <w:sz w:val="24"/>
                <w:szCs w:val="24"/>
              </w:rPr>
              <w:t xml:space="preserve"> </w:t>
            </w:r>
            <w:r>
              <w:rPr>
                <w:rFonts w:ascii="Segoe UI" w:hAnsi="Segoe UI" w:cs="Segoe UI"/>
                <w:b/>
                <w:sz w:val="24"/>
                <w:szCs w:val="24"/>
              </w:rPr>
              <w:br/>
            </w:r>
            <w:r>
              <w:rPr>
                <w:rFonts w:ascii="Segoe UI" w:hAnsi="Segoe UI" w:cs="Segoe UI"/>
                <w:b/>
                <w:sz w:val="24"/>
                <w:szCs w:val="24"/>
              </w:rPr>
              <w:br/>
              <w:t xml:space="preserve">RAG rating (green, </w:t>
            </w:r>
            <w:proofErr w:type="gramStart"/>
            <w:r>
              <w:rPr>
                <w:rFonts w:ascii="Segoe UI" w:hAnsi="Segoe UI" w:cs="Segoe UI"/>
                <w:b/>
                <w:sz w:val="24"/>
                <w:szCs w:val="24"/>
              </w:rPr>
              <w:t>yellow</w:t>
            </w:r>
            <w:proofErr w:type="gramEnd"/>
            <w:r>
              <w:rPr>
                <w:rFonts w:ascii="Segoe UI" w:hAnsi="Segoe UI" w:cs="Segoe UI"/>
                <w:b/>
                <w:sz w:val="24"/>
                <w:szCs w:val="24"/>
              </w:rPr>
              <w:t xml:space="preserve"> or red)</w:t>
            </w:r>
          </w:p>
        </w:tc>
        <w:tc>
          <w:tcPr>
            <w:tcW w:w="10025" w:type="dxa"/>
            <w:vMerge w:val="restart"/>
            <w:shd w:val="clear" w:color="auto" w:fill="ABE9FF"/>
            <w:vAlign w:val="center"/>
          </w:tcPr>
          <w:p w14:paraId="23E1BD4D" w14:textId="77777777" w:rsidR="00B33A1F" w:rsidRPr="00D50146" w:rsidRDefault="00B33A1F" w:rsidP="00B33A1F">
            <w:pPr>
              <w:spacing w:before="120" w:after="120"/>
              <w:jc w:val="center"/>
              <w:rPr>
                <w:rFonts w:ascii="Segoe UI" w:hAnsi="Segoe UI" w:cs="Segoe UI"/>
              </w:rPr>
            </w:pPr>
            <w:r w:rsidRPr="00D50146">
              <w:rPr>
                <w:rFonts w:ascii="Segoe UI" w:hAnsi="Segoe UI" w:cs="Segoe UI"/>
                <w:b/>
                <w:sz w:val="24"/>
                <w:szCs w:val="24"/>
              </w:rPr>
              <w:t>What is our evidence for this?</w:t>
            </w:r>
          </w:p>
          <w:p w14:paraId="2627EEC4" w14:textId="77777777" w:rsidR="00B33A1F" w:rsidRPr="00D50146" w:rsidRDefault="00B33A1F" w:rsidP="00B33A1F">
            <w:pPr>
              <w:spacing w:before="120" w:after="120"/>
              <w:jc w:val="center"/>
              <w:rPr>
                <w:rFonts w:ascii="Segoe UI" w:hAnsi="Segoe UI" w:cs="Segoe UI"/>
                <w:b/>
                <w:sz w:val="24"/>
                <w:szCs w:val="24"/>
              </w:rPr>
            </w:pPr>
            <w:r w:rsidRPr="00D50146">
              <w:rPr>
                <w:rFonts w:ascii="Segoe UI" w:hAnsi="Segoe UI" w:cs="Segoe UI"/>
              </w:rPr>
              <w:t>Evidence might come from: inspections, joint strategies, evaluations, data, minutes from meetings, reports from parents or settings</w:t>
            </w:r>
          </w:p>
        </w:tc>
        <w:tc>
          <w:tcPr>
            <w:tcW w:w="2409" w:type="dxa"/>
            <w:gridSpan w:val="3"/>
            <w:shd w:val="clear" w:color="auto" w:fill="ABE9FF"/>
            <w:vAlign w:val="center"/>
          </w:tcPr>
          <w:p w14:paraId="64FFAD18" w14:textId="77777777" w:rsidR="00B33A1F" w:rsidRPr="00D50146" w:rsidRDefault="00B33A1F" w:rsidP="00B33A1F">
            <w:pPr>
              <w:spacing w:before="120" w:after="120"/>
              <w:jc w:val="center"/>
              <w:rPr>
                <w:rFonts w:ascii="Segoe UI" w:hAnsi="Segoe UI" w:cs="Segoe UI"/>
                <w:b/>
                <w:sz w:val="24"/>
                <w:szCs w:val="24"/>
              </w:rPr>
            </w:pPr>
            <w:r w:rsidRPr="00D50146">
              <w:rPr>
                <w:rFonts w:ascii="Segoe UI" w:hAnsi="Segoe UI" w:cs="Segoe UI"/>
                <w:b/>
                <w:sz w:val="24"/>
                <w:szCs w:val="24"/>
              </w:rPr>
              <w:t>What priority is this?</w:t>
            </w:r>
          </w:p>
        </w:tc>
      </w:tr>
      <w:tr w:rsidR="0089770A" w:rsidRPr="00D50146" w14:paraId="64ECCBBF" w14:textId="77777777" w:rsidTr="0089770A">
        <w:trPr>
          <w:trHeight w:val="559"/>
          <w:tblHeader/>
        </w:trPr>
        <w:tc>
          <w:tcPr>
            <w:tcW w:w="6075" w:type="dxa"/>
            <w:vMerge/>
            <w:shd w:val="clear" w:color="auto" w:fill="ABE9FF"/>
            <w:vAlign w:val="center"/>
          </w:tcPr>
          <w:p w14:paraId="03DE5A5B" w14:textId="77777777" w:rsidR="00B33A1F" w:rsidRPr="00D50146" w:rsidRDefault="00B33A1F" w:rsidP="00B33A1F">
            <w:pPr>
              <w:spacing w:before="120" w:after="120"/>
              <w:rPr>
                <w:rFonts w:ascii="Segoe UI" w:hAnsi="Segoe UI" w:cs="Segoe UI"/>
                <w:b/>
                <w:sz w:val="24"/>
                <w:szCs w:val="24"/>
              </w:rPr>
            </w:pPr>
          </w:p>
        </w:tc>
        <w:tc>
          <w:tcPr>
            <w:tcW w:w="2465" w:type="dxa"/>
            <w:vMerge/>
            <w:shd w:val="clear" w:color="auto" w:fill="ABE9FF"/>
            <w:vAlign w:val="center"/>
          </w:tcPr>
          <w:p w14:paraId="043D198C" w14:textId="77777777" w:rsidR="00B33A1F" w:rsidRPr="00D50146" w:rsidRDefault="00B33A1F" w:rsidP="00B33A1F">
            <w:pPr>
              <w:spacing w:before="120" w:after="120"/>
              <w:jc w:val="center"/>
              <w:rPr>
                <w:rFonts w:ascii="Segoe UI" w:hAnsi="Segoe UI" w:cs="Segoe UI"/>
                <w:b/>
                <w:sz w:val="24"/>
                <w:szCs w:val="24"/>
              </w:rPr>
            </w:pPr>
          </w:p>
        </w:tc>
        <w:tc>
          <w:tcPr>
            <w:tcW w:w="10025" w:type="dxa"/>
            <w:vMerge/>
            <w:shd w:val="clear" w:color="auto" w:fill="ABE9FF"/>
            <w:vAlign w:val="center"/>
          </w:tcPr>
          <w:p w14:paraId="3709C416" w14:textId="77777777" w:rsidR="00B33A1F" w:rsidRPr="00D50146" w:rsidRDefault="00B33A1F" w:rsidP="00B33A1F">
            <w:pPr>
              <w:spacing w:before="40" w:after="40"/>
              <w:jc w:val="center"/>
              <w:rPr>
                <w:rFonts w:ascii="Segoe UI" w:hAnsi="Segoe UI" w:cs="Segoe UI"/>
                <w:b/>
                <w:sz w:val="24"/>
                <w:szCs w:val="24"/>
              </w:rPr>
            </w:pPr>
          </w:p>
        </w:tc>
        <w:tc>
          <w:tcPr>
            <w:tcW w:w="850" w:type="dxa"/>
            <w:vMerge w:val="restart"/>
            <w:shd w:val="clear" w:color="auto" w:fill="ABE9FF"/>
            <w:vAlign w:val="center"/>
          </w:tcPr>
          <w:p w14:paraId="0CB44AA0" w14:textId="77777777" w:rsidR="00B33A1F" w:rsidRPr="00D50146" w:rsidRDefault="00B33A1F" w:rsidP="00B33A1F">
            <w:pPr>
              <w:spacing w:before="120" w:after="120"/>
              <w:rPr>
                <w:rFonts w:ascii="Segoe UI" w:hAnsi="Segoe UI" w:cs="Segoe UI"/>
                <w:b/>
                <w:sz w:val="24"/>
                <w:szCs w:val="24"/>
              </w:rPr>
            </w:pPr>
            <w:r w:rsidRPr="00D50146">
              <w:rPr>
                <w:rFonts w:ascii="Segoe UI" w:hAnsi="Segoe UI" w:cs="Segoe UI"/>
                <w:b/>
                <w:sz w:val="24"/>
                <w:szCs w:val="24"/>
              </w:rPr>
              <w:t>L</w:t>
            </w:r>
          </w:p>
        </w:tc>
        <w:tc>
          <w:tcPr>
            <w:tcW w:w="851" w:type="dxa"/>
            <w:vMerge w:val="restart"/>
            <w:shd w:val="clear" w:color="auto" w:fill="ABE9FF"/>
            <w:vAlign w:val="center"/>
          </w:tcPr>
          <w:p w14:paraId="7B9F8C4D" w14:textId="77777777" w:rsidR="00B33A1F" w:rsidRPr="00D50146" w:rsidRDefault="00B33A1F" w:rsidP="00B33A1F">
            <w:pPr>
              <w:spacing w:before="120" w:after="120"/>
              <w:rPr>
                <w:rFonts w:ascii="Segoe UI" w:hAnsi="Segoe UI" w:cs="Segoe UI"/>
                <w:b/>
                <w:sz w:val="24"/>
                <w:szCs w:val="24"/>
              </w:rPr>
            </w:pPr>
            <w:r w:rsidRPr="00D50146">
              <w:rPr>
                <w:rFonts w:ascii="Segoe UI" w:hAnsi="Segoe UI" w:cs="Segoe UI"/>
                <w:b/>
                <w:sz w:val="24"/>
                <w:szCs w:val="24"/>
              </w:rPr>
              <w:t>M</w:t>
            </w:r>
          </w:p>
        </w:tc>
        <w:tc>
          <w:tcPr>
            <w:tcW w:w="708" w:type="dxa"/>
            <w:vMerge w:val="restart"/>
            <w:shd w:val="clear" w:color="auto" w:fill="ABE9FF"/>
            <w:vAlign w:val="center"/>
          </w:tcPr>
          <w:p w14:paraId="32D65E4F" w14:textId="77777777" w:rsidR="00B33A1F" w:rsidRPr="00D50146" w:rsidRDefault="00B33A1F" w:rsidP="00B33A1F">
            <w:pPr>
              <w:spacing w:before="120" w:after="120"/>
              <w:rPr>
                <w:rFonts w:ascii="Segoe UI" w:hAnsi="Segoe UI" w:cs="Segoe UI"/>
                <w:b/>
                <w:sz w:val="24"/>
                <w:szCs w:val="24"/>
              </w:rPr>
            </w:pPr>
            <w:r w:rsidRPr="00D50146">
              <w:rPr>
                <w:rFonts w:ascii="Segoe UI" w:hAnsi="Segoe UI" w:cs="Segoe UI"/>
                <w:b/>
                <w:sz w:val="24"/>
                <w:szCs w:val="24"/>
              </w:rPr>
              <w:t>H</w:t>
            </w:r>
          </w:p>
        </w:tc>
      </w:tr>
      <w:tr w:rsidR="00B33A1F" w:rsidRPr="00D50146" w14:paraId="6461EF2B" w14:textId="77777777" w:rsidTr="0089770A">
        <w:trPr>
          <w:trHeight w:val="377"/>
        </w:trPr>
        <w:tc>
          <w:tcPr>
            <w:tcW w:w="6075" w:type="dxa"/>
            <w:shd w:val="clear" w:color="auto" w:fill="ABE9FF"/>
            <w:vAlign w:val="center"/>
          </w:tcPr>
          <w:p w14:paraId="6B51506D" w14:textId="36777076" w:rsidR="00B33A1F" w:rsidRPr="00D50146" w:rsidRDefault="007D5A33" w:rsidP="00B33A1F">
            <w:pPr>
              <w:pStyle w:val="ListParagraph"/>
              <w:numPr>
                <w:ilvl w:val="0"/>
                <w:numId w:val="3"/>
              </w:numPr>
              <w:spacing w:before="120" w:after="120"/>
              <w:ind w:left="317"/>
              <w:rPr>
                <w:rFonts w:ascii="Segoe UI" w:hAnsi="Segoe UI" w:cs="Segoe UI"/>
                <w:b/>
                <w:sz w:val="24"/>
                <w:szCs w:val="24"/>
              </w:rPr>
            </w:pPr>
            <w:bookmarkStart w:id="6" w:name="transitions"/>
            <w:r>
              <w:rPr>
                <w:rFonts w:ascii="Segoe UI" w:hAnsi="Segoe UI" w:cs="Segoe UI"/>
                <w:b/>
                <w:sz w:val="24"/>
                <w:szCs w:val="24"/>
              </w:rPr>
              <w:t>Transitions</w:t>
            </w:r>
            <w:bookmarkEnd w:id="6"/>
          </w:p>
        </w:tc>
        <w:tc>
          <w:tcPr>
            <w:tcW w:w="2465" w:type="dxa"/>
            <w:vMerge/>
            <w:shd w:val="clear" w:color="auto" w:fill="ABE9FF"/>
            <w:vAlign w:val="center"/>
          </w:tcPr>
          <w:p w14:paraId="298750F9" w14:textId="77777777" w:rsidR="00B33A1F" w:rsidRPr="00D50146" w:rsidRDefault="00B33A1F" w:rsidP="00B33A1F">
            <w:pPr>
              <w:spacing w:before="120" w:after="120"/>
              <w:rPr>
                <w:rFonts w:ascii="Segoe UI" w:hAnsi="Segoe UI" w:cs="Segoe UI"/>
                <w:sz w:val="24"/>
                <w:szCs w:val="24"/>
              </w:rPr>
            </w:pPr>
          </w:p>
        </w:tc>
        <w:tc>
          <w:tcPr>
            <w:tcW w:w="10025" w:type="dxa"/>
            <w:vMerge/>
            <w:shd w:val="clear" w:color="auto" w:fill="F9DBEA"/>
            <w:vAlign w:val="center"/>
          </w:tcPr>
          <w:p w14:paraId="473A1F2C" w14:textId="77777777" w:rsidR="00B33A1F" w:rsidRPr="00D50146" w:rsidRDefault="00B33A1F" w:rsidP="00B33A1F">
            <w:pPr>
              <w:spacing w:before="120" w:after="120"/>
              <w:rPr>
                <w:rFonts w:ascii="Segoe UI" w:hAnsi="Segoe UI" w:cs="Segoe UI"/>
                <w:sz w:val="24"/>
                <w:szCs w:val="24"/>
              </w:rPr>
            </w:pPr>
          </w:p>
        </w:tc>
        <w:tc>
          <w:tcPr>
            <w:tcW w:w="850" w:type="dxa"/>
            <w:vMerge/>
            <w:shd w:val="clear" w:color="auto" w:fill="F9DBEA"/>
            <w:vAlign w:val="center"/>
          </w:tcPr>
          <w:p w14:paraId="1BCAB61A" w14:textId="77777777" w:rsidR="00B33A1F" w:rsidRPr="00D50146" w:rsidRDefault="00B33A1F" w:rsidP="00B33A1F">
            <w:pPr>
              <w:spacing w:before="120" w:after="120"/>
              <w:rPr>
                <w:rFonts w:ascii="Segoe UI" w:hAnsi="Segoe UI" w:cs="Segoe UI"/>
                <w:sz w:val="24"/>
                <w:szCs w:val="24"/>
              </w:rPr>
            </w:pPr>
          </w:p>
        </w:tc>
        <w:tc>
          <w:tcPr>
            <w:tcW w:w="851" w:type="dxa"/>
            <w:vMerge/>
            <w:shd w:val="clear" w:color="auto" w:fill="F9DBEA"/>
            <w:vAlign w:val="center"/>
          </w:tcPr>
          <w:p w14:paraId="4AB8B220" w14:textId="77777777" w:rsidR="00B33A1F" w:rsidRPr="00D50146" w:rsidRDefault="00B33A1F" w:rsidP="00B33A1F">
            <w:pPr>
              <w:spacing w:before="120" w:after="120"/>
              <w:rPr>
                <w:rFonts w:ascii="Segoe UI" w:hAnsi="Segoe UI" w:cs="Segoe UI"/>
                <w:sz w:val="24"/>
                <w:szCs w:val="24"/>
              </w:rPr>
            </w:pPr>
          </w:p>
        </w:tc>
        <w:tc>
          <w:tcPr>
            <w:tcW w:w="708" w:type="dxa"/>
            <w:vMerge/>
            <w:shd w:val="clear" w:color="auto" w:fill="F9DBEA"/>
            <w:vAlign w:val="center"/>
          </w:tcPr>
          <w:p w14:paraId="2A9655AF" w14:textId="77777777" w:rsidR="00B33A1F" w:rsidRPr="00D50146" w:rsidRDefault="00B33A1F" w:rsidP="00B33A1F">
            <w:pPr>
              <w:spacing w:before="120" w:after="120"/>
              <w:rPr>
                <w:rFonts w:ascii="Segoe UI" w:hAnsi="Segoe UI" w:cs="Segoe UI"/>
                <w:sz w:val="24"/>
                <w:szCs w:val="24"/>
              </w:rPr>
            </w:pPr>
          </w:p>
        </w:tc>
      </w:tr>
      <w:tr w:rsidR="00451943" w:rsidRPr="00D50146" w14:paraId="5B54F51C" w14:textId="77777777" w:rsidTr="00B33A1F">
        <w:trPr>
          <w:trHeight w:val="908"/>
        </w:trPr>
        <w:tc>
          <w:tcPr>
            <w:tcW w:w="6075" w:type="dxa"/>
          </w:tcPr>
          <w:p w14:paraId="1C21213C" w14:textId="1CFA0EF9" w:rsidR="00451943" w:rsidRPr="00D50146" w:rsidRDefault="00451943" w:rsidP="00451943">
            <w:pPr>
              <w:spacing w:before="120" w:after="120"/>
              <w:rPr>
                <w:rFonts w:ascii="Segoe UI" w:hAnsi="Segoe UI" w:cs="Segoe UI"/>
              </w:rPr>
            </w:pPr>
            <w:r w:rsidRPr="00EC7690">
              <w:t>A. There are clear arrangements in place to ensure a smooth transition from early years settings into school for young children with SEND</w:t>
            </w:r>
          </w:p>
        </w:tc>
        <w:tc>
          <w:tcPr>
            <w:tcW w:w="2465" w:type="dxa"/>
            <w:vAlign w:val="center"/>
          </w:tcPr>
          <w:p w14:paraId="3E04C1C1" w14:textId="77777777" w:rsidR="00451943" w:rsidRPr="00D50146" w:rsidRDefault="00451943" w:rsidP="00451943">
            <w:pPr>
              <w:spacing w:before="120" w:after="120"/>
              <w:rPr>
                <w:rFonts w:ascii="Segoe UI" w:hAnsi="Segoe UI" w:cs="Segoe UI"/>
              </w:rPr>
            </w:pPr>
          </w:p>
        </w:tc>
        <w:tc>
          <w:tcPr>
            <w:tcW w:w="10025" w:type="dxa"/>
            <w:vAlign w:val="center"/>
          </w:tcPr>
          <w:p w14:paraId="5789E37A" w14:textId="77777777" w:rsidR="00451943" w:rsidRPr="00D50146" w:rsidRDefault="00451943" w:rsidP="00451943">
            <w:pPr>
              <w:spacing w:before="120" w:after="120"/>
              <w:rPr>
                <w:rFonts w:ascii="Segoe UI" w:hAnsi="Segoe UI" w:cs="Segoe UI"/>
              </w:rPr>
            </w:pPr>
          </w:p>
          <w:p w14:paraId="5FE89B68" w14:textId="77777777" w:rsidR="00451943" w:rsidRPr="00D50146" w:rsidRDefault="00451943" w:rsidP="00451943">
            <w:pPr>
              <w:spacing w:before="120" w:after="120"/>
              <w:rPr>
                <w:rFonts w:ascii="Segoe UI" w:hAnsi="Segoe UI" w:cs="Segoe UI"/>
              </w:rPr>
            </w:pPr>
          </w:p>
        </w:tc>
        <w:tc>
          <w:tcPr>
            <w:tcW w:w="850" w:type="dxa"/>
            <w:vAlign w:val="center"/>
          </w:tcPr>
          <w:p w14:paraId="799EC7AF" w14:textId="77777777" w:rsidR="00451943" w:rsidRPr="00D50146" w:rsidRDefault="00451943" w:rsidP="00451943">
            <w:pPr>
              <w:spacing w:before="120" w:after="120"/>
              <w:rPr>
                <w:rFonts w:ascii="Segoe UI" w:hAnsi="Segoe UI" w:cs="Segoe UI"/>
              </w:rPr>
            </w:pPr>
          </w:p>
        </w:tc>
        <w:tc>
          <w:tcPr>
            <w:tcW w:w="851" w:type="dxa"/>
            <w:vAlign w:val="center"/>
          </w:tcPr>
          <w:p w14:paraId="5B5F7BC9" w14:textId="77777777" w:rsidR="00451943" w:rsidRPr="00D50146" w:rsidRDefault="00451943" w:rsidP="00451943">
            <w:pPr>
              <w:spacing w:before="120" w:after="120"/>
              <w:rPr>
                <w:rFonts w:ascii="Segoe UI" w:hAnsi="Segoe UI" w:cs="Segoe UI"/>
              </w:rPr>
            </w:pPr>
          </w:p>
        </w:tc>
        <w:tc>
          <w:tcPr>
            <w:tcW w:w="708" w:type="dxa"/>
            <w:vAlign w:val="center"/>
          </w:tcPr>
          <w:p w14:paraId="791CA78E" w14:textId="77777777" w:rsidR="00451943" w:rsidRPr="00D50146" w:rsidRDefault="00451943" w:rsidP="00451943">
            <w:pPr>
              <w:spacing w:before="120" w:after="120"/>
              <w:rPr>
                <w:rFonts w:ascii="Segoe UI" w:hAnsi="Segoe UI" w:cs="Segoe UI"/>
              </w:rPr>
            </w:pPr>
          </w:p>
        </w:tc>
      </w:tr>
      <w:tr w:rsidR="00451943" w:rsidRPr="00D50146" w14:paraId="72F0D2C8" w14:textId="77777777" w:rsidTr="00B33A1F">
        <w:trPr>
          <w:trHeight w:val="950"/>
        </w:trPr>
        <w:tc>
          <w:tcPr>
            <w:tcW w:w="6075" w:type="dxa"/>
          </w:tcPr>
          <w:p w14:paraId="654C1D32" w14:textId="09380573" w:rsidR="00451943" w:rsidRPr="00D50146" w:rsidRDefault="00451943" w:rsidP="00451943">
            <w:pPr>
              <w:spacing w:before="120" w:after="120"/>
              <w:rPr>
                <w:rFonts w:ascii="Segoe UI" w:hAnsi="Segoe UI" w:cs="Segoe UI"/>
              </w:rPr>
            </w:pPr>
            <w:r w:rsidRPr="00EC7690">
              <w:t>B. There are good links between early years settings</w:t>
            </w:r>
            <w:r>
              <w:t>, community partners, local services e.g. family hubs</w:t>
            </w:r>
            <w:r w:rsidRPr="00EC7690">
              <w:t xml:space="preserve"> and schools to support transition</w:t>
            </w:r>
          </w:p>
        </w:tc>
        <w:tc>
          <w:tcPr>
            <w:tcW w:w="2465" w:type="dxa"/>
            <w:vAlign w:val="center"/>
          </w:tcPr>
          <w:p w14:paraId="3408E1D4" w14:textId="77777777" w:rsidR="00451943" w:rsidRPr="00D50146" w:rsidRDefault="00451943" w:rsidP="00451943">
            <w:pPr>
              <w:spacing w:before="120" w:after="120"/>
              <w:rPr>
                <w:rFonts w:ascii="Segoe UI" w:hAnsi="Segoe UI" w:cs="Segoe UI"/>
              </w:rPr>
            </w:pPr>
          </w:p>
        </w:tc>
        <w:tc>
          <w:tcPr>
            <w:tcW w:w="10025" w:type="dxa"/>
            <w:vAlign w:val="center"/>
          </w:tcPr>
          <w:p w14:paraId="53CC539D" w14:textId="77777777" w:rsidR="00451943" w:rsidRPr="00D50146" w:rsidRDefault="00451943" w:rsidP="00451943">
            <w:pPr>
              <w:spacing w:before="120" w:after="120"/>
              <w:rPr>
                <w:rFonts w:ascii="Segoe UI" w:hAnsi="Segoe UI" w:cs="Segoe UI"/>
              </w:rPr>
            </w:pPr>
          </w:p>
          <w:p w14:paraId="60B08074" w14:textId="77777777" w:rsidR="00451943" w:rsidRPr="00D50146" w:rsidRDefault="00451943" w:rsidP="00451943">
            <w:pPr>
              <w:spacing w:before="120" w:after="120"/>
              <w:rPr>
                <w:rFonts w:ascii="Segoe UI" w:hAnsi="Segoe UI" w:cs="Segoe UI"/>
              </w:rPr>
            </w:pPr>
          </w:p>
        </w:tc>
        <w:tc>
          <w:tcPr>
            <w:tcW w:w="850" w:type="dxa"/>
            <w:vAlign w:val="center"/>
          </w:tcPr>
          <w:p w14:paraId="6E3CDAD9" w14:textId="77777777" w:rsidR="00451943" w:rsidRPr="00D50146" w:rsidRDefault="00451943" w:rsidP="00451943">
            <w:pPr>
              <w:spacing w:before="120" w:after="120"/>
              <w:rPr>
                <w:rFonts w:ascii="Segoe UI" w:hAnsi="Segoe UI" w:cs="Segoe UI"/>
              </w:rPr>
            </w:pPr>
          </w:p>
        </w:tc>
        <w:tc>
          <w:tcPr>
            <w:tcW w:w="851" w:type="dxa"/>
            <w:vAlign w:val="center"/>
          </w:tcPr>
          <w:p w14:paraId="2FA4A893" w14:textId="77777777" w:rsidR="00451943" w:rsidRPr="00D50146" w:rsidRDefault="00451943" w:rsidP="00451943">
            <w:pPr>
              <w:spacing w:before="120" w:after="120"/>
              <w:rPr>
                <w:rFonts w:ascii="Segoe UI" w:hAnsi="Segoe UI" w:cs="Segoe UI"/>
              </w:rPr>
            </w:pPr>
          </w:p>
        </w:tc>
        <w:tc>
          <w:tcPr>
            <w:tcW w:w="708" w:type="dxa"/>
            <w:vAlign w:val="center"/>
          </w:tcPr>
          <w:p w14:paraId="5AE3DF0D" w14:textId="77777777" w:rsidR="00451943" w:rsidRPr="00D50146" w:rsidRDefault="00451943" w:rsidP="00451943">
            <w:pPr>
              <w:spacing w:before="120" w:after="120"/>
              <w:rPr>
                <w:rFonts w:ascii="Segoe UI" w:hAnsi="Segoe UI" w:cs="Segoe UI"/>
              </w:rPr>
            </w:pPr>
          </w:p>
        </w:tc>
      </w:tr>
      <w:tr w:rsidR="00451943" w:rsidRPr="00D50146" w14:paraId="12610752" w14:textId="77777777" w:rsidTr="00451943">
        <w:trPr>
          <w:trHeight w:val="775"/>
        </w:trPr>
        <w:tc>
          <w:tcPr>
            <w:tcW w:w="6075" w:type="dxa"/>
          </w:tcPr>
          <w:p w14:paraId="1BD3336D" w14:textId="3A55E95B" w:rsidR="00451943" w:rsidRPr="00D50146" w:rsidRDefault="00451943" w:rsidP="00451943">
            <w:pPr>
              <w:spacing w:before="120" w:after="120"/>
              <w:rPr>
                <w:rFonts w:ascii="Segoe UI" w:hAnsi="Segoe UI" w:cs="Segoe UI"/>
              </w:rPr>
            </w:pPr>
            <w:r w:rsidRPr="00EC7690">
              <w:t>C. Parents</w:t>
            </w:r>
            <w:r>
              <w:t xml:space="preserve">/carers </w:t>
            </w:r>
            <w:r w:rsidRPr="00EC7690">
              <w:t>of young children with SEND are involved and supported throughout their child’s transition into school</w:t>
            </w:r>
          </w:p>
        </w:tc>
        <w:tc>
          <w:tcPr>
            <w:tcW w:w="2465" w:type="dxa"/>
            <w:vAlign w:val="center"/>
          </w:tcPr>
          <w:p w14:paraId="10689E50" w14:textId="77777777" w:rsidR="00451943" w:rsidRPr="00D50146" w:rsidRDefault="00451943" w:rsidP="00451943">
            <w:pPr>
              <w:spacing w:before="120" w:after="120"/>
              <w:rPr>
                <w:rFonts w:ascii="Segoe UI" w:hAnsi="Segoe UI" w:cs="Segoe UI"/>
              </w:rPr>
            </w:pPr>
          </w:p>
        </w:tc>
        <w:tc>
          <w:tcPr>
            <w:tcW w:w="10025" w:type="dxa"/>
            <w:vAlign w:val="center"/>
          </w:tcPr>
          <w:p w14:paraId="188E2201" w14:textId="77777777" w:rsidR="00451943" w:rsidRPr="00D50146" w:rsidRDefault="00451943" w:rsidP="00451943">
            <w:pPr>
              <w:spacing w:before="120" w:after="120"/>
              <w:rPr>
                <w:rFonts w:ascii="Segoe UI" w:hAnsi="Segoe UI" w:cs="Segoe UI"/>
              </w:rPr>
            </w:pPr>
          </w:p>
          <w:p w14:paraId="1FBB4A05" w14:textId="77777777" w:rsidR="00451943" w:rsidRPr="00D50146" w:rsidRDefault="00451943" w:rsidP="00451943">
            <w:pPr>
              <w:spacing w:before="120" w:after="120"/>
              <w:rPr>
                <w:rFonts w:ascii="Segoe UI" w:hAnsi="Segoe UI" w:cs="Segoe UI"/>
              </w:rPr>
            </w:pPr>
          </w:p>
        </w:tc>
        <w:tc>
          <w:tcPr>
            <w:tcW w:w="850" w:type="dxa"/>
            <w:vAlign w:val="center"/>
          </w:tcPr>
          <w:p w14:paraId="6F136A7F" w14:textId="77777777" w:rsidR="00451943" w:rsidRPr="00D50146" w:rsidRDefault="00451943" w:rsidP="00451943">
            <w:pPr>
              <w:spacing w:before="120" w:after="120"/>
              <w:rPr>
                <w:rFonts w:ascii="Segoe UI" w:hAnsi="Segoe UI" w:cs="Segoe UI"/>
              </w:rPr>
            </w:pPr>
          </w:p>
        </w:tc>
        <w:tc>
          <w:tcPr>
            <w:tcW w:w="851" w:type="dxa"/>
            <w:vAlign w:val="center"/>
          </w:tcPr>
          <w:p w14:paraId="56E96B51" w14:textId="77777777" w:rsidR="00451943" w:rsidRPr="00D50146" w:rsidRDefault="00451943" w:rsidP="00451943">
            <w:pPr>
              <w:spacing w:before="120" w:after="120"/>
              <w:rPr>
                <w:rFonts w:ascii="Segoe UI" w:hAnsi="Segoe UI" w:cs="Segoe UI"/>
              </w:rPr>
            </w:pPr>
          </w:p>
        </w:tc>
        <w:tc>
          <w:tcPr>
            <w:tcW w:w="708" w:type="dxa"/>
            <w:vAlign w:val="center"/>
          </w:tcPr>
          <w:p w14:paraId="53C6F2E4" w14:textId="77777777" w:rsidR="00451943" w:rsidRPr="00D50146" w:rsidRDefault="00451943" w:rsidP="00451943">
            <w:pPr>
              <w:spacing w:before="120" w:after="120"/>
              <w:rPr>
                <w:rFonts w:ascii="Segoe UI" w:hAnsi="Segoe UI" w:cs="Segoe UI"/>
              </w:rPr>
            </w:pPr>
          </w:p>
        </w:tc>
      </w:tr>
      <w:tr w:rsidR="00451943" w:rsidRPr="00D50146" w14:paraId="4AD850D2" w14:textId="77777777" w:rsidTr="00451943">
        <w:trPr>
          <w:trHeight w:val="661"/>
        </w:trPr>
        <w:tc>
          <w:tcPr>
            <w:tcW w:w="6075" w:type="dxa"/>
          </w:tcPr>
          <w:p w14:paraId="2F629D3F" w14:textId="4B694034" w:rsidR="00451943" w:rsidRPr="00D50146" w:rsidRDefault="00451943" w:rsidP="00451943">
            <w:pPr>
              <w:spacing w:before="120" w:after="120"/>
              <w:rPr>
                <w:rFonts w:ascii="Segoe UI" w:hAnsi="Segoe UI" w:cs="Segoe UI"/>
              </w:rPr>
            </w:pPr>
            <w:r w:rsidRPr="00EC7690">
              <w:t xml:space="preserve">D. Schools anticipate the full range of needs of young children coming into their school and are ready to meet them </w:t>
            </w:r>
          </w:p>
        </w:tc>
        <w:tc>
          <w:tcPr>
            <w:tcW w:w="2465" w:type="dxa"/>
            <w:vAlign w:val="center"/>
          </w:tcPr>
          <w:p w14:paraId="75374629" w14:textId="77777777" w:rsidR="00451943" w:rsidRPr="00D50146" w:rsidRDefault="00451943" w:rsidP="00451943">
            <w:pPr>
              <w:spacing w:before="120" w:after="120"/>
              <w:rPr>
                <w:rFonts w:ascii="Segoe UI" w:hAnsi="Segoe UI" w:cs="Segoe UI"/>
              </w:rPr>
            </w:pPr>
          </w:p>
        </w:tc>
        <w:tc>
          <w:tcPr>
            <w:tcW w:w="10025" w:type="dxa"/>
            <w:vAlign w:val="center"/>
          </w:tcPr>
          <w:p w14:paraId="648B8FA6" w14:textId="77777777" w:rsidR="00451943" w:rsidRPr="00D50146" w:rsidRDefault="00451943" w:rsidP="00451943">
            <w:pPr>
              <w:spacing w:before="120" w:after="120"/>
              <w:rPr>
                <w:rFonts w:ascii="Segoe UI" w:hAnsi="Segoe UI" w:cs="Segoe UI"/>
              </w:rPr>
            </w:pPr>
          </w:p>
          <w:p w14:paraId="5912BDC7" w14:textId="77777777" w:rsidR="00451943" w:rsidRPr="00D50146" w:rsidRDefault="00451943" w:rsidP="00451943">
            <w:pPr>
              <w:spacing w:before="120" w:after="120"/>
              <w:rPr>
                <w:rFonts w:ascii="Segoe UI" w:hAnsi="Segoe UI" w:cs="Segoe UI"/>
              </w:rPr>
            </w:pPr>
          </w:p>
        </w:tc>
        <w:tc>
          <w:tcPr>
            <w:tcW w:w="850" w:type="dxa"/>
            <w:vAlign w:val="center"/>
          </w:tcPr>
          <w:p w14:paraId="3F075967" w14:textId="77777777" w:rsidR="00451943" w:rsidRPr="00D50146" w:rsidRDefault="00451943" w:rsidP="00451943">
            <w:pPr>
              <w:spacing w:before="120" w:after="120"/>
              <w:rPr>
                <w:rFonts w:ascii="Segoe UI" w:hAnsi="Segoe UI" w:cs="Segoe UI"/>
              </w:rPr>
            </w:pPr>
          </w:p>
        </w:tc>
        <w:tc>
          <w:tcPr>
            <w:tcW w:w="851" w:type="dxa"/>
            <w:vAlign w:val="center"/>
          </w:tcPr>
          <w:p w14:paraId="17FDA3A8" w14:textId="77777777" w:rsidR="00451943" w:rsidRPr="00D50146" w:rsidRDefault="00451943" w:rsidP="00451943">
            <w:pPr>
              <w:spacing w:before="120" w:after="120"/>
              <w:rPr>
                <w:rFonts w:ascii="Segoe UI" w:hAnsi="Segoe UI" w:cs="Segoe UI"/>
              </w:rPr>
            </w:pPr>
          </w:p>
        </w:tc>
        <w:tc>
          <w:tcPr>
            <w:tcW w:w="708" w:type="dxa"/>
            <w:vAlign w:val="center"/>
          </w:tcPr>
          <w:p w14:paraId="787C1255" w14:textId="77777777" w:rsidR="00451943" w:rsidRPr="00D50146" w:rsidRDefault="00451943" w:rsidP="00451943">
            <w:pPr>
              <w:spacing w:before="120" w:after="120"/>
              <w:rPr>
                <w:rFonts w:ascii="Segoe UI" w:hAnsi="Segoe UI" w:cs="Segoe UI"/>
              </w:rPr>
            </w:pPr>
          </w:p>
        </w:tc>
      </w:tr>
      <w:tr w:rsidR="00451943" w:rsidRPr="00D50146" w14:paraId="18B4E138" w14:textId="77777777" w:rsidTr="00451943">
        <w:trPr>
          <w:trHeight w:val="845"/>
        </w:trPr>
        <w:tc>
          <w:tcPr>
            <w:tcW w:w="6075" w:type="dxa"/>
          </w:tcPr>
          <w:p w14:paraId="67A17190" w14:textId="2E28517C" w:rsidR="00451943" w:rsidRPr="00D50146" w:rsidRDefault="00451943" w:rsidP="00451943">
            <w:pPr>
              <w:spacing w:before="120" w:after="120"/>
              <w:rPr>
                <w:rFonts w:ascii="Segoe UI" w:hAnsi="Segoe UI" w:cs="Segoe UI"/>
              </w:rPr>
            </w:pPr>
            <w:r w:rsidRPr="00EC7690">
              <w:t xml:space="preserve">E. The local area makes use of information and data to improve the quality of transition into school </w:t>
            </w:r>
          </w:p>
        </w:tc>
        <w:tc>
          <w:tcPr>
            <w:tcW w:w="2465" w:type="dxa"/>
            <w:vAlign w:val="center"/>
          </w:tcPr>
          <w:p w14:paraId="378E8305" w14:textId="77777777" w:rsidR="00451943" w:rsidRPr="00D50146" w:rsidRDefault="00451943" w:rsidP="00451943">
            <w:pPr>
              <w:spacing w:before="120" w:after="120"/>
              <w:rPr>
                <w:rFonts w:ascii="Segoe UI" w:hAnsi="Segoe UI" w:cs="Segoe UI"/>
              </w:rPr>
            </w:pPr>
          </w:p>
        </w:tc>
        <w:tc>
          <w:tcPr>
            <w:tcW w:w="10025" w:type="dxa"/>
            <w:vAlign w:val="center"/>
          </w:tcPr>
          <w:p w14:paraId="71452B42" w14:textId="77777777" w:rsidR="00451943" w:rsidRPr="00D50146" w:rsidRDefault="00451943" w:rsidP="00451943">
            <w:pPr>
              <w:spacing w:before="120" w:after="120"/>
              <w:rPr>
                <w:rFonts w:ascii="Segoe UI" w:hAnsi="Segoe UI" w:cs="Segoe UI"/>
              </w:rPr>
            </w:pPr>
          </w:p>
        </w:tc>
        <w:tc>
          <w:tcPr>
            <w:tcW w:w="850" w:type="dxa"/>
            <w:vAlign w:val="center"/>
          </w:tcPr>
          <w:p w14:paraId="05997805" w14:textId="77777777" w:rsidR="00451943" w:rsidRPr="00D50146" w:rsidRDefault="00451943" w:rsidP="00451943">
            <w:pPr>
              <w:spacing w:before="120" w:after="120"/>
              <w:rPr>
                <w:rFonts w:ascii="Segoe UI" w:hAnsi="Segoe UI" w:cs="Segoe UI"/>
              </w:rPr>
            </w:pPr>
          </w:p>
        </w:tc>
        <w:tc>
          <w:tcPr>
            <w:tcW w:w="851" w:type="dxa"/>
            <w:vAlign w:val="center"/>
          </w:tcPr>
          <w:p w14:paraId="6B9E00CD" w14:textId="77777777" w:rsidR="00451943" w:rsidRPr="00D50146" w:rsidRDefault="00451943" w:rsidP="00451943">
            <w:pPr>
              <w:spacing w:before="120" w:after="120"/>
              <w:rPr>
                <w:rFonts w:ascii="Segoe UI" w:hAnsi="Segoe UI" w:cs="Segoe UI"/>
              </w:rPr>
            </w:pPr>
          </w:p>
        </w:tc>
        <w:tc>
          <w:tcPr>
            <w:tcW w:w="708" w:type="dxa"/>
            <w:vAlign w:val="center"/>
          </w:tcPr>
          <w:p w14:paraId="2791A006" w14:textId="77777777" w:rsidR="00451943" w:rsidRPr="00D50146" w:rsidRDefault="00451943" w:rsidP="00451943">
            <w:pPr>
              <w:spacing w:before="120" w:after="120"/>
              <w:rPr>
                <w:rFonts w:ascii="Segoe UI" w:hAnsi="Segoe UI" w:cs="Segoe UI"/>
              </w:rPr>
            </w:pPr>
          </w:p>
        </w:tc>
      </w:tr>
      <w:tr w:rsidR="00451943" w:rsidRPr="00D50146" w14:paraId="39069ED3" w14:textId="77777777" w:rsidTr="00451943">
        <w:trPr>
          <w:trHeight w:val="829"/>
        </w:trPr>
        <w:tc>
          <w:tcPr>
            <w:tcW w:w="6075" w:type="dxa"/>
          </w:tcPr>
          <w:p w14:paraId="6E30EF6B" w14:textId="0C4C1437" w:rsidR="00451943" w:rsidRPr="004B61D2" w:rsidRDefault="00451943" w:rsidP="00451943">
            <w:pPr>
              <w:spacing w:before="120" w:after="120"/>
            </w:pPr>
            <w:r w:rsidRPr="00EC7690">
              <w:t>F. The local area makes use of information from parents to improve the quality of transition into school</w:t>
            </w:r>
          </w:p>
        </w:tc>
        <w:tc>
          <w:tcPr>
            <w:tcW w:w="2465" w:type="dxa"/>
            <w:vAlign w:val="center"/>
          </w:tcPr>
          <w:p w14:paraId="665DC00C" w14:textId="77777777" w:rsidR="00451943" w:rsidRPr="00D50146" w:rsidRDefault="00451943" w:rsidP="00451943">
            <w:pPr>
              <w:spacing w:before="120" w:after="120"/>
              <w:rPr>
                <w:rFonts w:ascii="Segoe UI" w:hAnsi="Segoe UI" w:cs="Segoe UI"/>
              </w:rPr>
            </w:pPr>
          </w:p>
        </w:tc>
        <w:tc>
          <w:tcPr>
            <w:tcW w:w="10025" w:type="dxa"/>
            <w:vAlign w:val="center"/>
          </w:tcPr>
          <w:p w14:paraId="359D8705" w14:textId="77777777" w:rsidR="00451943" w:rsidRPr="00D50146" w:rsidRDefault="00451943" w:rsidP="00451943">
            <w:pPr>
              <w:spacing w:before="120" w:after="120"/>
              <w:rPr>
                <w:rFonts w:ascii="Segoe UI" w:hAnsi="Segoe UI" w:cs="Segoe UI"/>
              </w:rPr>
            </w:pPr>
          </w:p>
        </w:tc>
        <w:tc>
          <w:tcPr>
            <w:tcW w:w="850" w:type="dxa"/>
            <w:vAlign w:val="center"/>
          </w:tcPr>
          <w:p w14:paraId="77518B8D" w14:textId="77777777" w:rsidR="00451943" w:rsidRPr="00D50146" w:rsidRDefault="00451943" w:rsidP="00451943">
            <w:pPr>
              <w:spacing w:before="120" w:after="120"/>
              <w:rPr>
                <w:rFonts w:ascii="Segoe UI" w:hAnsi="Segoe UI" w:cs="Segoe UI"/>
              </w:rPr>
            </w:pPr>
          </w:p>
        </w:tc>
        <w:tc>
          <w:tcPr>
            <w:tcW w:w="851" w:type="dxa"/>
            <w:vAlign w:val="center"/>
          </w:tcPr>
          <w:p w14:paraId="0E639E08" w14:textId="77777777" w:rsidR="00451943" w:rsidRPr="00D50146" w:rsidRDefault="00451943" w:rsidP="00451943">
            <w:pPr>
              <w:spacing w:before="120" w:after="120"/>
              <w:rPr>
                <w:rFonts w:ascii="Segoe UI" w:hAnsi="Segoe UI" w:cs="Segoe UI"/>
              </w:rPr>
            </w:pPr>
          </w:p>
        </w:tc>
        <w:tc>
          <w:tcPr>
            <w:tcW w:w="708" w:type="dxa"/>
            <w:vAlign w:val="center"/>
          </w:tcPr>
          <w:p w14:paraId="1EB24B7C" w14:textId="77777777" w:rsidR="00451943" w:rsidRPr="00D50146" w:rsidRDefault="00451943" w:rsidP="00451943">
            <w:pPr>
              <w:spacing w:before="120" w:after="120"/>
              <w:rPr>
                <w:rFonts w:ascii="Segoe UI" w:hAnsi="Segoe UI" w:cs="Segoe UI"/>
              </w:rPr>
            </w:pPr>
          </w:p>
        </w:tc>
      </w:tr>
      <w:tr w:rsidR="00451943" w:rsidRPr="00D50146" w14:paraId="7456B87B" w14:textId="77777777" w:rsidTr="00B33A1F">
        <w:trPr>
          <w:trHeight w:val="1267"/>
        </w:trPr>
        <w:tc>
          <w:tcPr>
            <w:tcW w:w="6075" w:type="dxa"/>
          </w:tcPr>
          <w:p w14:paraId="4E07E921" w14:textId="4C83D53A" w:rsidR="00451943" w:rsidRPr="004B61D2" w:rsidRDefault="00451943" w:rsidP="00451943">
            <w:pPr>
              <w:spacing w:before="120" w:after="120"/>
            </w:pPr>
            <w:r w:rsidRPr="00EC7690">
              <w:t>G.  Schools are aware of provision at universal, targeted and specialist levels, and work with the appropriate agencies to ensure the right level of support is in place for all children as they move into school</w:t>
            </w:r>
          </w:p>
        </w:tc>
        <w:tc>
          <w:tcPr>
            <w:tcW w:w="2465" w:type="dxa"/>
            <w:vAlign w:val="center"/>
          </w:tcPr>
          <w:p w14:paraId="20878715" w14:textId="77777777" w:rsidR="00451943" w:rsidRPr="00D50146" w:rsidRDefault="00451943" w:rsidP="00451943">
            <w:pPr>
              <w:spacing w:before="120" w:after="120"/>
              <w:rPr>
                <w:rFonts w:ascii="Segoe UI" w:hAnsi="Segoe UI" w:cs="Segoe UI"/>
              </w:rPr>
            </w:pPr>
          </w:p>
        </w:tc>
        <w:tc>
          <w:tcPr>
            <w:tcW w:w="10025" w:type="dxa"/>
            <w:vAlign w:val="center"/>
          </w:tcPr>
          <w:p w14:paraId="0A560048" w14:textId="77777777" w:rsidR="00451943" w:rsidRPr="00D50146" w:rsidRDefault="00451943" w:rsidP="00451943">
            <w:pPr>
              <w:spacing w:before="120" w:after="120"/>
              <w:rPr>
                <w:rFonts w:ascii="Segoe UI" w:hAnsi="Segoe UI" w:cs="Segoe UI"/>
              </w:rPr>
            </w:pPr>
          </w:p>
        </w:tc>
        <w:tc>
          <w:tcPr>
            <w:tcW w:w="850" w:type="dxa"/>
            <w:vAlign w:val="center"/>
          </w:tcPr>
          <w:p w14:paraId="205580DB" w14:textId="77777777" w:rsidR="00451943" w:rsidRPr="00D50146" w:rsidRDefault="00451943" w:rsidP="00451943">
            <w:pPr>
              <w:spacing w:before="120" w:after="120"/>
              <w:rPr>
                <w:rFonts w:ascii="Segoe UI" w:hAnsi="Segoe UI" w:cs="Segoe UI"/>
              </w:rPr>
            </w:pPr>
          </w:p>
        </w:tc>
        <w:tc>
          <w:tcPr>
            <w:tcW w:w="851" w:type="dxa"/>
            <w:vAlign w:val="center"/>
          </w:tcPr>
          <w:p w14:paraId="0B3D1BF7" w14:textId="77777777" w:rsidR="00451943" w:rsidRPr="00D50146" w:rsidRDefault="00451943" w:rsidP="00451943">
            <w:pPr>
              <w:spacing w:before="120" w:after="120"/>
              <w:rPr>
                <w:rFonts w:ascii="Segoe UI" w:hAnsi="Segoe UI" w:cs="Segoe UI"/>
              </w:rPr>
            </w:pPr>
          </w:p>
        </w:tc>
        <w:tc>
          <w:tcPr>
            <w:tcW w:w="708" w:type="dxa"/>
            <w:vAlign w:val="center"/>
          </w:tcPr>
          <w:p w14:paraId="4266945E" w14:textId="77777777" w:rsidR="00451943" w:rsidRPr="00D50146" w:rsidRDefault="00451943" w:rsidP="00451943">
            <w:pPr>
              <w:spacing w:before="120" w:after="120"/>
              <w:rPr>
                <w:rFonts w:ascii="Segoe UI" w:hAnsi="Segoe UI" w:cs="Segoe UI"/>
              </w:rPr>
            </w:pPr>
          </w:p>
        </w:tc>
      </w:tr>
      <w:tr w:rsidR="00451943" w:rsidRPr="00D50146" w14:paraId="07B4077F" w14:textId="77777777" w:rsidTr="00451943">
        <w:trPr>
          <w:trHeight w:val="847"/>
        </w:trPr>
        <w:tc>
          <w:tcPr>
            <w:tcW w:w="6075" w:type="dxa"/>
          </w:tcPr>
          <w:p w14:paraId="1FFA1E30" w14:textId="4F76837C" w:rsidR="00451943" w:rsidRPr="00EC7690" w:rsidRDefault="00451943" w:rsidP="00451943">
            <w:pPr>
              <w:spacing w:before="120" w:after="120"/>
            </w:pPr>
            <w:r>
              <w:t>H. Other</w:t>
            </w:r>
          </w:p>
        </w:tc>
        <w:tc>
          <w:tcPr>
            <w:tcW w:w="2465" w:type="dxa"/>
            <w:vAlign w:val="center"/>
          </w:tcPr>
          <w:p w14:paraId="5964CF08" w14:textId="77777777" w:rsidR="00451943" w:rsidRPr="00D50146" w:rsidRDefault="00451943" w:rsidP="00451943">
            <w:pPr>
              <w:spacing w:before="120" w:after="120"/>
              <w:rPr>
                <w:rFonts w:ascii="Segoe UI" w:hAnsi="Segoe UI" w:cs="Segoe UI"/>
              </w:rPr>
            </w:pPr>
          </w:p>
        </w:tc>
        <w:tc>
          <w:tcPr>
            <w:tcW w:w="10025" w:type="dxa"/>
            <w:vAlign w:val="center"/>
          </w:tcPr>
          <w:p w14:paraId="0B675D92" w14:textId="77777777" w:rsidR="00451943" w:rsidRPr="00D50146" w:rsidRDefault="00451943" w:rsidP="00451943">
            <w:pPr>
              <w:spacing w:before="120" w:after="120"/>
              <w:rPr>
                <w:rFonts w:ascii="Segoe UI" w:hAnsi="Segoe UI" w:cs="Segoe UI"/>
              </w:rPr>
            </w:pPr>
          </w:p>
        </w:tc>
        <w:tc>
          <w:tcPr>
            <w:tcW w:w="850" w:type="dxa"/>
            <w:vAlign w:val="center"/>
          </w:tcPr>
          <w:p w14:paraId="177D6097" w14:textId="77777777" w:rsidR="00451943" w:rsidRPr="00D50146" w:rsidRDefault="00451943" w:rsidP="00451943">
            <w:pPr>
              <w:spacing w:before="120" w:after="120"/>
              <w:rPr>
                <w:rFonts w:ascii="Segoe UI" w:hAnsi="Segoe UI" w:cs="Segoe UI"/>
              </w:rPr>
            </w:pPr>
          </w:p>
        </w:tc>
        <w:tc>
          <w:tcPr>
            <w:tcW w:w="851" w:type="dxa"/>
            <w:vAlign w:val="center"/>
          </w:tcPr>
          <w:p w14:paraId="3FEF3D53" w14:textId="77777777" w:rsidR="00451943" w:rsidRPr="00D50146" w:rsidRDefault="00451943" w:rsidP="00451943">
            <w:pPr>
              <w:spacing w:before="120" w:after="120"/>
              <w:rPr>
                <w:rFonts w:ascii="Segoe UI" w:hAnsi="Segoe UI" w:cs="Segoe UI"/>
              </w:rPr>
            </w:pPr>
          </w:p>
        </w:tc>
        <w:tc>
          <w:tcPr>
            <w:tcW w:w="708" w:type="dxa"/>
            <w:vAlign w:val="center"/>
          </w:tcPr>
          <w:p w14:paraId="58106308" w14:textId="77777777" w:rsidR="00451943" w:rsidRPr="00D50146" w:rsidRDefault="00451943" w:rsidP="00451943">
            <w:pPr>
              <w:spacing w:before="120" w:after="120"/>
              <w:rPr>
                <w:rFonts w:ascii="Segoe UI" w:hAnsi="Segoe UI" w:cs="Segoe UI"/>
              </w:rPr>
            </w:pPr>
          </w:p>
        </w:tc>
      </w:tr>
    </w:tbl>
    <w:p w14:paraId="7024B162" w14:textId="087E8631" w:rsidR="007430CB" w:rsidRDefault="007430CB"/>
    <w:p w14:paraId="7024B1A1" w14:textId="77777777" w:rsidR="00254902" w:rsidRDefault="00254902" w:rsidP="00D2588F">
      <w:pPr>
        <w:spacing w:before="160" w:line="240" w:lineRule="auto"/>
        <w:rPr>
          <w:sz w:val="4"/>
          <w:szCs w:val="4"/>
        </w:rPr>
      </w:pPr>
    </w:p>
    <w:p w14:paraId="4118C9CF" w14:textId="77777777" w:rsidR="00973D9A" w:rsidRDefault="00973D9A" w:rsidP="00D2588F">
      <w:pPr>
        <w:spacing w:before="160" w:line="240" w:lineRule="auto"/>
        <w:rPr>
          <w:sz w:val="4"/>
          <w:szCs w:val="4"/>
        </w:rPr>
      </w:pPr>
    </w:p>
    <w:p w14:paraId="6491BBB3" w14:textId="77777777" w:rsidR="00973D9A" w:rsidRDefault="00973D9A" w:rsidP="00D2588F">
      <w:pPr>
        <w:spacing w:before="160" w:line="240" w:lineRule="auto"/>
        <w:rPr>
          <w:sz w:val="4"/>
          <w:szCs w:val="4"/>
        </w:rPr>
      </w:pPr>
    </w:p>
    <w:p w14:paraId="47A5BBFD" w14:textId="77777777" w:rsidR="00973D9A" w:rsidRDefault="00973D9A" w:rsidP="00D2588F">
      <w:pPr>
        <w:spacing w:before="160" w:line="240" w:lineRule="auto"/>
        <w:rPr>
          <w:sz w:val="4"/>
          <w:szCs w:val="4"/>
        </w:rPr>
      </w:pPr>
    </w:p>
    <w:p w14:paraId="274DDAD4" w14:textId="6CFD3B37" w:rsidR="00B33A1F" w:rsidRDefault="00B33A1F" w:rsidP="00D2588F">
      <w:pPr>
        <w:spacing w:before="160" w:line="240" w:lineRule="auto"/>
        <w:rPr>
          <w:sz w:val="4"/>
          <w:szCs w:val="4"/>
        </w:rPr>
      </w:pPr>
      <w:r>
        <w:rPr>
          <w:sz w:val="4"/>
          <w:szCs w:val="4"/>
        </w:rPr>
        <w:br w:type="page"/>
      </w:r>
    </w:p>
    <w:p w14:paraId="49D59F9F" w14:textId="77777777" w:rsidR="00973D9A" w:rsidRDefault="00973D9A" w:rsidP="00D2588F">
      <w:pPr>
        <w:spacing w:before="160" w:line="240" w:lineRule="auto"/>
        <w:rPr>
          <w:sz w:val="4"/>
          <w:szCs w:val="4"/>
        </w:rPr>
      </w:pPr>
    </w:p>
    <w:p w14:paraId="1317B3B2" w14:textId="77777777" w:rsidR="00973D9A" w:rsidRDefault="00973D9A" w:rsidP="00D2588F">
      <w:pPr>
        <w:spacing w:before="160" w:line="240" w:lineRule="auto"/>
        <w:rPr>
          <w:sz w:val="4"/>
          <w:szCs w:val="4"/>
        </w:rPr>
      </w:pPr>
    </w:p>
    <w:p w14:paraId="5A1DA4DA" w14:textId="77777777" w:rsidR="00973D9A" w:rsidRDefault="00973D9A" w:rsidP="00D2588F">
      <w:pPr>
        <w:spacing w:before="160" w:line="240" w:lineRule="auto"/>
        <w:rPr>
          <w:sz w:val="4"/>
          <w:szCs w:val="4"/>
        </w:rPr>
      </w:pPr>
    </w:p>
    <w:p w14:paraId="3EF0DA70" w14:textId="77777777" w:rsidR="00973D9A" w:rsidRDefault="00973D9A" w:rsidP="00D2588F">
      <w:pPr>
        <w:spacing w:before="160" w:line="240" w:lineRule="auto"/>
        <w:rPr>
          <w:sz w:val="4"/>
          <w:szCs w:val="4"/>
        </w:rPr>
      </w:pPr>
    </w:p>
    <w:p w14:paraId="3C0C9B94" w14:textId="77777777" w:rsidR="00973D9A" w:rsidRDefault="00973D9A" w:rsidP="00D2588F">
      <w:pPr>
        <w:spacing w:before="160" w:line="240" w:lineRule="auto"/>
        <w:rPr>
          <w:sz w:val="4"/>
          <w:szCs w:val="4"/>
        </w:rPr>
      </w:pPr>
    </w:p>
    <w:p w14:paraId="434D8934" w14:textId="77777777" w:rsidR="00973D9A" w:rsidRDefault="00973D9A" w:rsidP="00D2588F">
      <w:pPr>
        <w:spacing w:before="160" w:line="240" w:lineRule="auto"/>
        <w:rPr>
          <w:sz w:val="4"/>
          <w:szCs w:val="4"/>
        </w:rPr>
      </w:pPr>
    </w:p>
    <w:p w14:paraId="50FFE5D8" w14:textId="77777777" w:rsidR="00973D9A" w:rsidRDefault="00973D9A" w:rsidP="00D2588F">
      <w:pPr>
        <w:spacing w:before="160" w:line="240" w:lineRule="auto"/>
        <w:rPr>
          <w:sz w:val="4"/>
          <w:szCs w:val="4"/>
        </w:rPr>
      </w:pPr>
    </w:p>
    <w:p w14:paraId="114A87F1" w14:textId="77777777" w:rsidR="00973D9A" w:rsidRDefault="00973D9A" w:rsidP="00D2588F">
      <w:pPr>
        <w:spacing w:before="160" w:line="240" w:lineRule="auto"/>
        <w:rPr>
          <w:sz w:val="4"/>
          <w:szCs w:val="4"/>
        </w:rPr>
      </w:pPr>
    </w:p>
    <w:p w14:paraId="0FBC2AAA" w14:textId="77777777" w:rsidR="00973D9A" w:rsidRDefault="00973D9A" w:rsidP="00D2588F">
      <w:pPr>
        <w:spacing w:before="160" w:line="240" w:lineRule="auto"/>
        <w:rPr>
          <w:sz w:val="4"/>
          <w:szCs w:val="4"/>
        </w:rPr>
      </w:pPr>
    </w:p>
    <w:p w14:paraId="3D1F30F4" w14:textId="77777777" w:rsidR="00973D9A" w:rsidRDefault="00973D9A" w:rsidP="00D2588F">
      <w:pPr>
        <w:spacing w:before="160" w:line="240" w:lineRule="auto"/>
        <w:rPr>
          <w:sz w:val="4"/>
          <w:szCs w:val="4"/>
        </w:rPr>
      </w:pPr>
    </w:p>
    <w:p w14:paraId="25D83110" w14:textId="77777777" w:rsidR="00973D9A" w:rsidRDefault="00973D9A" w:rsidP="00D2588F">
      <w:pPr>
        <w:spacing w:before="160" w:line="240" w:lineRule="auto"/>
        <w:rPr>
          <w:sz w:val="4"/>
          <w:szCs w:val="4"/>
        </w:rPr>
      </w:pPr>
    </w:p>
    <w:p w14:paraId="1476BA08" w14:textId="77777777" w:rsidR="00973D9A" w:rsidRDefault="00973D9A" w:rsidP="00D2588F">
      <w:pPr>
        <w:spacing w:before="160" w:line="240" w:lineRule="auto"/>
        <w:rPr>
          <w:sz w:val="4"/>
          <w:szCs w:val="4"/>
        </w:rPr>
      </w:pPr>
    </w:p>
    <w:p w14:paraId="01F7E9B0" w14:textId="77777777" w:rsidR="00973D9A" w:rsidRDefault="00973D9A" w:rsidP="00D2588F">
      <w:pPr>
        <w:spacing w:before="160" w:line="240" w:lineRule="auto"/>
        <w:rPr>
          <w:sz w:val="4"/>
          <w:szCs w:val="4"/>
        </w:rPr>
      </w:pPr>
    </w:p>
    <w:p w14:paraId="2BAC7023" w14:textId="77777777" w:rsidR="00973D9A" w:rsidRDefault="00973D9A" w:rsidP="00D2588F">
      <w:pPr>
        <w:spacing w:before="160" w:line="240" w:lineRule="auto"/>
        <w:rPr>
          <w:sz w:val="4"/>
          <w:szCs w:val="4"/>
        </w:rPr>
      </w:pPr>
    </w:p>
    <w:p w14:paraId="46310599" w14:textId="77777777" w:rsidR="00973D9A" w:rsidRDefault="00973D9A" w:rsidP="00D2588F">
      <w:pPr>
        <w:spacing w:before="160" w:line="240" w:lineRule="auto"/>
        <w:rPr>
          <w:sz w:val="4"/>
          <w:szCs w:val="4"/>
        </w:rPr>
      </w:pPr>
    </w:p>
    <w:p w14:paraId="4FD40D65" w14:textId="77777777" w:rsidR="00973D9A" w:rsidRDefault="00973D9A" w:rsidP="00D2588F">
      <w:pPr>
        <w:spacing w:before="160" w:line="240" w:lineRule="auto"/>
        <w:rPr>
          <w:sz w:val="4"/>
          <w:szCs w:val="4"/>
        </w:rPr>
      </w:pPr>
    </w:p>
    <w:p w14:paraId="0C4077C2" w14:textId="77777777" w:rsidR="00973D9A" w:rsidRDefault="00973D9A" w:rsidP="00D2588F">
      <w:pPr>
        <w:spacing w:before="160" w:line="240" w:lineRule="auto"/>
        <w:rPr>
          <w:sz w:val="4"/>
          <w:szCs w:val="4"/>
        </w:rPr>
      </w:pPr>
    </w:p>
    <w:p w14:paraId="4F54B105" w14:textId="77777777" w:rsidR="00B33A1F" w:rsidRDefault="00B33A1F" w:rsidP="00B33A1F">
      <w:pPr>
        <w:tabs>
          <w:tab w:val="left" w:pos="2808"/>
        </w:tabs>
        <w:spacing w:before="160" w:line="240" w:lineRule="auto"/>
        <w:rPr>
          <w:sz w:val="4"/>
          <w:szCs w:val="4"/>
        </w:rPr>
      </w:pPr>
      <w:r>
        <w:rPr>
          <w:sz w:val="4"/>
          <w:szCs w:val="4"/>
        </w:rPr>
        <w:tab/>
      </w:r>
    </w:p>
    <w:tbl>
      <w:tblPr>
        <w:tblStyle w:val="TableGrid"/>
        <w:tblpPr w:leftFromText="180" w:rightFromText="180" w:vertAnchor="page" w:horzAnchor="margin" w:tblpXSpec="center" w:tblpY="3144"/>
        <w:tblW w:w="20974" w:type="dxa"/>
        <w:tblLayout w:type="fixed"/>
        <w:tblLook w:val="04A0" w:firstRow="1" w:lastRow="0" w:firstColumn="1" w:lastColumn="0" w:noHBand="0" w:noVBand="1"/>
      </w:tblPr>
      <w:tblGrid>
        <w:gridCol w:w="6075"/>
        <w:gridCol w:w="2465"/>
        <w:gridCol w:w="10025"/>
        <w:gridCol w:w="850"/>
        <w:gridCol w:w="851"/>
        <w:gridCol w:w="708"/>
      </w:tblGrid>
      <w:tr w:rsidR="00B33A1F" w:rsidRPr="00D50146" w14:paraId="5A47164F" w14:textId="77777777" w:rsidTr="00ED2CD6">
        <w:trPr>
          <w:trHeight w:val="788"/>
          <w:tblHeader/>
        </w:trPr>
        <w:tc>
          <w:tcPr>
            <w:tcW w:w="6075" w:type="dxa"/>
            <w:vMerge w:val="restart"/>
            <w:shd w:val="clear" w:color="auto" w:fill="FFF2CC" w:themeFill="accent4" w:themeFillTint="33"/>
            <w:vAlign w:val="center"/>
          </w:tcPr>
          <w:p w14:paraId="7F17E3F4" w14:textId="77777777" w:rsidR="00B33A1F" w:rsidRPr="00D50146" w:rsidRDefault="00B33A1F" w:rsidP="00ED2CD6">
            <w:pPr>
              <w:spacing w:before="120" w:after="120"/>
              <w:rPr>
                <w:rFonts w:ascii="Segoe UI" w:hAnsi="Segoe UI" w:cs="Segoe UI"/>
                <w:b/>
                <w:sz w:val="24"/>
                <w:szCs w:val="24"/>
              </w:rPr>
            </w:pPr>
            <w:r>
              <w:rPr>
                <w:rFonts w:ascii="Segoe UI" w:hAnsi="Segoe UI" w:cs="Segoe UI"/>
                <w:b/>
                <w:sz w:val="24"/>
                <w:szCs w:val="24"/>
              </w:rPr>
              <w:t>Theme</w:t>
            </w:r>
          </w:p>
        </w:tc>
        <w:tc>
          <w:tcPr>
            <w:tcW w:w="2465" w:type="dxa"/>
            <w:vMerge w:val="restart"/>
            <w:shd w:val="clear" w:color="auto" w:fill="FFF2CC" w:themeFill="accent4" w:themeFillTint="33"/>
            <w:vAlign w:val="center"/>
          </w:tcPr>
          <w:p w14:paraId="5291115C" w14:textId="77777777" w:rsidR="00B33A1F" w:rsidRPr="00D50146" w:rsidRDefault="00B33A1F" w:rsidP="00ED2CD6">
            <w:pPr>
              <w:spacing w:before="120" w:after="120"/>
              <w:jc w:val="center"/>
              <w:rPr>
                <w:rFonts w:ascii="Segoe UI" w:hAnsi="Segoe UI" w:cs="Segoe UI"/>
                <w:b/>
                <w:sz w:val="24"/>
                <w:szCs w:val="24"/>
              </w:rPr>
            </w:pPr>
            <w:r w:rsidRPr="00D50146">
              <w:rPr>
                <w:rFonts w:ascii="Segoe UI" w:hAnsi="Segoe UI" w:cs="Segoe UI"/>
                <w:b/>
                <w:sz w:val="24"/>
                <w:szCs w:val="24"/>
              </w:rPr>
              <w:t>We agree/ disagree with this</w:t>
            </w:r>
            <w:r>
              <w:rPr>
                <w:rFonts w:ascii="Segoe UI" w:hAnsi="Segoe UI" w:cs="Segoe UI"/>
                <w:b/>
                <w:sz w:val="24"/>
                <w:szCs w:val="24"/>
              </w:rPr>
              <w:t xml:space="preserve"> </w:t>
            </w:r>
            <w:r>
              <w:rPr>
                <w:rFonts w:ascii="Segoe UI" w:hAnsi="Segoe UI" w:cs="Segoe UI"/>
                <w:b/>
                <w:sz w:val="24"/>
                <w:szCs w:val="24"/>
              </w:rPr>
              <w:br/>
            </w:r>
            <w:r>
              <w:rPr>
                <w:rFonts w:ascii="Segoe UI" w:hAnsi="Segoe UI" w:cs="Segoe UI"/>
                <w:b/>
                <w:sz w:val="24"/>
                <w:szCs w:val="24"/>
              </w:rPr>
              <w:br/>
              <w:t xml:space="preserve">RAG rating (green, </w:t>
            </w:r>
            <w:proofErr w:type="gramStart"/>
            <w:r>
              <w:rPr>
                <w:rFonts w:ascii="Segoe UI" w:hAnsi="Segoe UI" w:cs="Segoe UI"/>
                <w:b/>
                <w:sz w:val="24"/>
                <w:szCs w:val="24"/>
              </w:rPr>
              <w:t>yellow</w:t>
            </w:r>
            <w:proofErr w:type="gramEnd"/>
            <w:r>
              <w:rPr>
                <w:rFonts w:ascii="Segoe UI" w:hAnsi="Segoe UI" w:cs="Segoe UI"/>
                <w:b/>
                <w:sz w:val="24"/>
                <w:szCs w:val="24"/>
              </w:rPr>
              <w:t xml:space="preserve"> or red)</w:t>
            </w:r>
          </w:p>
        </w:tc>
        <w:tc>
          <w:tcPr>
            <w:tcW w:w="10025" w:type="dxa"/>
            <w:vMerge w:val="restart"/>
            <w:shd w:val="clear" w:color="auto" w:fill="FFF2CC" w:themeFill="accent4" w:themeFillTint="33"/>
            <w:vAlign w:val="center"/>
          </w:tcPr>
          <w:p w14:paraId="2253CADE" w14:textId="77777777" w:rsidR="00B33A1F" w:rsidRPr="00D50146" w:rsidRDefault="00B33A1F" w:rsidP="00ED2CD6">
            <w:pPr>
              <w:spacing w:before="120" w:after="120"/>
              <w:jc w:val="center"/>
              <w:rPr>
                <w:rFonts w:ascii="Segoe UI" w:hAnsi="Segoe UI" w:cs="Segoe UI"/>
              </w:rPr>
            </w:pPr>
            <w:r w:rsidRPr="00D50146">
              <w:rPr>
                <w:rFonts w:ascii="Segoe UI" w:hAnsi="Segoe UI" w:cs="Segoe UI"/>
                <w:b/>
                <w:sz w:val="24"/>
                <w:szCs w:val="24"/>
              </w:rPr>
              <w:t>What is our evidence for this?</w:t>
            </w:r>
          </w:p>
          <w:p w14:paraId="039A7554" w14:textId="77777777" w:rsidR="00B33A1F" w:rsidRPr="00D50146" w:rsidRDefault="00B33A1F" w:rsidP="00ED2CD6">
            <w:pPr>
              <w:spacing w:before="120" w:after="120"/>
              <w:jc w:val="center"/>
              <w:rPr>
                <w:rFonts w:ascii="Segoe UI" w:hAnsi="Segoe UI" w:cs="Segoe UI"/>
                <w:b/>
                <w:sz w:val="24"/>
                <w:szCs w:val="24"/>
              </w:rPr>
            </w:pPr>
            <w:r w:rsidRPr="00D50146">
              <w:rPr>
                <w:rFonts w:ascii="Segoe UI" w:hAnsi="Segoe UI" w:cs="Segoe UI"/>
              </w:rPr>
              <w:t>Evidence might come from: inspections, joint strategies, evaluations, data, minutes from meetings, reports from parents or settings</w:t>
            </w:r>
          </w:p>
        </w:tc>
        <w:tc>
          <w:tcPr>
            <w:tcW w:w="2409" w:type="dxa"/>
            <w:gridSpan w:val="3"/>
            <w:shd w:val="clear" w:color="auto" w:fill="FFF2CC" w:themeFill="accent4" w:themeFillTint="33"/>
            <w:vAlign w:val="center"/>
          </w:tcPr>
          <w:p w14:paraId="5793C05A" w14:textId="77777777" w:rsidR="00B33A1F" w:rsidRPr="00D50146" w:rsidRDefault="00B33A1F" w:rsidP="00ED2CD6">
            <w:pPr>
              <w:spacing w:before="120" w:after="120"/>
              <w:jc w:val="center"/>
              <w:rPr>
                <w:rFonts w:ascii="Segoe UI" w:hAnsi="Segoe UI" w:cs="Segoe UI"/>
                <w:b/>
                <w:sz w:val="24"/>
                <w:szCs w:val="24"/>
              </w:rPr>
            </w:pPr>
            <w:r w:rsidRPr="00D50146">
              <w:rPr>
                <w:rFonts w:ascii="Segoe UI" w:hAnsi="Segoe UI" w:cs="Segoe UI"/>
                <w:b/>
                <w:sz w:val="24"/>
                <w:szCs w:val="24"/>
              </w:rPr>
              <w:t>What priority is this?</w:t>
            </w:r>
          </w:p>
        </w:tc>
      </w:tr>
      <w:tr w:rsidR="00B33A1F" w:rsidRPr="00D50146" w14:paraId="134BF59E" w14:textId="77777777" w:rsidTr="00ED2CD6">
        <w:trPr>
          <w:trHeight w:val="559"/>
          <w:tblHeader/>
        </w:trPr>
        <w:tc>
          <w:tcPr>
            <w:tcW w:w="6075" w:type="dxa"/>
            <w:vMerge/>
            <w:shd w:val="clear" w:color="auto" w:fill="FFF2CC" w:themeFill="accent4" w:themeFillTint="33"/>
            <w:vAlign w:val="center"/>
          </w:tcPr>
          <w:p w14:paraId="742FB7D4" w14:textId="77777777" w:rsidR="00B33A1F" w:rsidRPr="00D50146" w:rsidRDefault="00B33A1F" w:rsidP="00ED2CD6">
            <w:pPr>
              <w:spacing w:before="120" w:after="120"/>
              <w:rPr>
                <w:rFonts w:ascii="Segoe UI" w:hAnsi="Segoe UI" w:cs="Segoe UI"/>
                <w:b/>
                <w:sz w:val="24"/>
                <w:szCs w:val="24"/>
              </w:rPr>
            </w:pPr>
          </w:p>
        </w:tc>
        <w:tc>
          <w:tcPr>
            <w:tcW w:w="2465" w:type="dxa"/>
            <w:vMerge/>
            <w:shd w:val="clear" w:color="auto" w:fill="FFF2CC" w:themeFill="accent4" w:themeFillTint="33"/>
            <w:vAlign w:val="center"/>
          </w:tcPr>
          <w:p w14:paraId="65AC25C4" w14:textId="77777777" w:rsidR="00B33A1F" w:rsidRPr="00D50146" w:rsidRDefault="00B33A1F" w:rsidP="00ED2CD6">
            <w:pPr>
              <w:spacing w:before="120" w:after="120"/>
              <w:jc w:val="center"/>
              <w:rPr>
                <w:rFonts w:ascii="Segoe UI" w:hAnsi="Segoe UI" w:cs="Segoe UI"/>
                <w:b/>
                <w:sz w:val="24"/>
                <w:szCs w:val="24"/>
              </w:rPr>
            </w:pPr>
          </w:p>
        </w:tc>
        <w:tc>
          <w:tcPr>
            <w:tcW w:w="10025" w:type="dxa"/>
            <w:vMerge/>
            <w:shd w:val="clear" w:color="auto" w:fill="FFF2CC" w:themeFill="accent4" w:themeFillTint="33"/>
            <w:vAlign w:val="center"/>
          </w:tcPr>
          <w:p w14:paraId="1831C3D2" w14:textId="77777777" w:rsidR="00B33A1F" w:rsidRPr="00D50146" w:rsidRDefault="00B33A1F" w:rsidP="00ED2CD6">
            <w:pPr>
              <w:spacing w:before="40" w:after="40"/>
              <w:jc w:val="center"/>
              <w:rPr>
                <w:rFonts w:ascii="Segoe UI" w:hAnsi="Segoe UI" w:cs="Segoe UI"/>
                <w:b/>
                <w:sz w:val="24"/>
                <w:szCs w:val="24"/>
              </w:rPr>
            </w:pPr>
          </w:p>
        </w:tc>
        <w:tc>
          <w:tcPr>
            <w:tcW w:w="850" w:type="dxa"/>
            <w:vMerge w:val="restart"/>
            <w:shd w:val="clear" w:color="auto" w:fill="FFF2CC" w:themeFill="accent4" w:themeFillTint="33"/>
            <w:vAlign w:val="center"/>
          </w:tcPr>
          <w:p w14:paraId="48320D2E" w14:textId="77777777" w:rsidR="00B33A1F" w:rsidRPr="00D50146" w:rsidRDefault="00B33A1F" w:rsidP="00ED2CD6">
            <w:pPr>
              <w:spacing w:before="120" w:after="120"/>
              <w:rPr>
                <w:rFonts w:ascii="Segoe UI" w:hAnsi="Segoe UI" w:cs="Segoe UI"/>
                <w:b/>
                <w:sz w:val="24"/>
                <w:szCs w:val="24"/>
              </w:rPr>
            </w:pPr>
            <w:r w:rsidRPr="00D50146">
              <w:rPr>
                <w:rFonts w:ascii="Segoe UI" w:hAnsi="Segoe UI" w:cs="Segoe UI"/>
                <w:b/>
                <w:sz w:val="24"/>
                <w:szCs w:val="24"/>
              </w:rPr>
              <w:t>L</w:t>
            </w:r>
          </w:p>
        </w:tc>
        <w:tc>
          <w:tcPr>
            <w:tcW w:w="851" w:type="dxa"/>
            <w:vMerge w:val="restart"/>
            <w:shd w:val="clear" w:color="auto" w:fill="FFF2CC" w:themeFill="accent4" w:themeFillTint="33"/>
            <w:vAlign w:val="center"/>
          </w:tcPr>
          <w:p w14:paraId="433078E6" w14:textId="77777777" w:rsidR="00B33A1F" w:rsidRPr="00D50146" w:rsidRDefault="00B33A1F" w:rsidP="00ED2CD6">
            <w:pPr>
              <w:spacing w:before="120" w:after="120"/>
              <w:rPr>
                <w:rFonts w:ascii="Segoe UI" w:hAnsi="Segoe UI" w:cs="Segoe UI"/>
                <w:b/>
                <w:sz w:val="24"/>
                <w:szCs w:val="24"/>
              </w:rPr>
            </w:pPr>
            <w:r w:rsidRPr="00D50146">
              <w:rPr>
                <w:rFonts w:ascii="Segoe UI" w:hAnsi="Segoe UI" w:cs="Segoe UI"/>
                <w:b/>
                <w:sz w:val="24"/>
                <w:szCs w:val="24"/>
              </w:rPr>
              <w:t>M</w:t>
            </w:r>
          </w:p>
        </w:tc>
        <w:tc>
          <w:tcPr>
            <w:tcW w:w="708" w:type="dxa"/>
            <w:vMerge w:val="restart"/>
            <w:shd w:val="clear" w:color="auto" w:fill="FFF2CC" w:themeFill="accent4" w:themeFillTint="33"/>
            <w:vAlign w:val="center"/>
          </w:tcPr>
          <w:p w14:paraId="359AEB91" w14:textId="77777777" w:rsidR="00B33A1F" w:rsidRPr="00D50146" w:rsidRDefault="00B33A1F" w:rsidP="00ED2CD6">
            <w:pPr>
              <w:spacing w:before="120" w:after="120"/>
              <w:rPr>
                <w:rFonts w:ascii="Segoe UI" w:hAnsi="Segoe UI" w:cs="Segoe UI"/>
                <w:b/>
                <w:sz w:val="24"/>
                <w:szCs w:val="24"/>
              </w:rPr>
            </w:pPr>
            <w:r w:rsidRPr="00D50146">
              <w:rPr>
                <w:rFonts w:ascii="Segoe UI" w:hAnsi="Segoe UI" w:cs="Segoe UI"/>
                <w:b/>
                <w:sz w:val="24"/>
                <w:szCs w:val="24"/>
              </w:rPr>
              <w:t>H</w:t>
            </w:r>
          </w:p>
        </w:tc>
      </w:tr>
      <w:tr w:rsidR="00B33A1F" w:rsidRPr="00D50146" w14:paraId="7B07CD27" w14:textId="77777777" w:rsidTr="00ED2CD6">
        <w:trPr>
          <w:trHeight w:val="377"/>
        </w:trPr>
        <w:tc>
          <w:tcPr>
            <w:tcW w:w="6075" w:type="dxa"/>
            <w:shd w:val="clear" w:color="auto" w:fill="FFF2CC" w:themeFill="accent4" w:themeFillTint="33"/>
            <w:vAlign w:val="center"/>
          </w:tcPr>
          <w:p w14:paraId="641A5D01" w14:textId="77777777" w:rsidR="00B33A1F" w:rsidRPr="00D50146" w:rsidRDefault="00B33A1F" w:rsidP="00ED2CD6">
            <w:pPr>
              <w:pStyle w:val="ListParagraph"/>
              <w:numPr>
                <w:ilvl w:val="0"/>
                <w:numId w:val="3"/>
              </w:numPr>
              <w:spacing w:before="120" w:after="120"/>
              <w:ind w:left="317"/>
              <w:rPr>
                <w:rFonts w:ascii="Segoe UI" w:hAnsi="Segoe UI" w:cs="Segoe UI"/>
                <w:b/>
                <w:sz w:val="24"/>
                <w:szCs w:val="24"/>
              </w:rPr>
            </w:pPr>
            <w:bookmarkStart w:id="7" w:name="fundingarrangements"/>
            <w:r w:rsidRPr="00E03358">
              <w:rPr>
                <w:rFonts w:ascii="Segoe UI" w:hAnsi="Segoe UI" w:cs="Segoe UI"/>
                <w:b/>
                <w:sz w:val="24"/>
                <w:szCs w:val="24"/>
              </w:rPr>
              <w:t>Funding arrangements</w:t>
            </w:r>
            <w:bookmarkEnd w:id="7"/>
          </w:p>
        </w:tc>
        <w:tc>
          <w:tcPr>
            <w:tcW w:w="2465" w:type="dxa"/>
            <w:vMerge/>
            <w:shd w:val="clear" w:color="auto" w:fill="FFF2CC" w:themeFill="accent4" w:themeFillTint="33"/>
            <w:vAlign w:val="center"/>
          </w:tcPr>
          <w:p w14:paraId="626EC874" w14:textId="77777777" w:rsidR="00B33A1F" w:rsidRPr="00D50146" w:rsidRDefault="00B33A1F" w:rsidP="00ED2CD6">
            <w:pPr>
              <w:spacing w:before="120" w:after="120"/>
              <w:rPr>
                <w:rFonts w:ascii="Segoe UI" w:hAnsi="Segoe UI" w:cs="Segoe UI"/>
                <w:sz w:val="24"/>
                <w:szCs w:val="24"/>
              </w:rPr>
            </w:pPr>
          </w:p>
        </w:tc>
        <w:tc>
          <w:tcPr>
            <w:tcW w:w="10025" w:type="dxa"/>
            <w:vMerge/>
            <w:shd w:val="clear" w:color="auto" w:fill="F9DBEA"/>
            <w:vAlign w:val="center"/>
          </w:tcPr>
          <w:p w14:paraId="4F0CE2DB" w14:textId="77777777" w:rsidR="00B33A1F" w:rsidRPr="00D50146" w:rsidRDefault="00B33A1F" w:rsidP="00ED2CD6">
            <w:pPr>
              <w:spacing w:before="120" w:after="120"/>
              <w:rPr>
                <w:rFonts w:ascii="Segoe UI" w:hAnsi="Segoe UI" w:cs="Segoe UI"/>
                <w:sz w:val="24"/>
                <w:szCs w:val="24"/>
              </w:rPr>
            </w:pPr>
          </w:p>
        </w:tc>
        <w:tc>
          <w:tcPr>
            <w:tcW w:w="850" w:type="dxa"/>
            <w:vMerge/>
            <w:shd w:val="clear" w:color="auto" w:fill="F9DBEA"/>
            <w:vAlign w:val="center"/>
          </w:tcPr>
          <w:p w14:paraId="3C67C7CC" w14:textId="77777777" w:rsidR="00B33A1F" w:rsidRPr="00D50146" w:rsidRDefault="00B33A1F" w:rsidP="00ED2CD6">
            <w:pPr>
              <w:spacing w:before="120" w:after="120"/>
              <w:rPr>
                <w:rFonts w:ascii="Segoe UI" w:hAnsi="Segoe UI" w:cs="Segoe UI"/>
                <w:sz w:val="24"/>
                <w:szCs w:val="24"/>
              </w:rPr>
            </w:pPr>
          </w:p>
        </w:tc>
        <w:tc>
          <w:tcPr>
            <w:tcW w:w="851" w:type="dxa"/>
            <w:vMerge/>
            <w:shd w:val="clear" w:color="auto" w:fill="F9DBEA"/>
            <w:vAlign w:val="center"/>
          </w:tcPr>
          <w:p w14:paraId="7468A796" w14:textId="77777777" w:rsidR="00B33A1F" w:rsidRPr="00D50146" w:rsidRDefault="00B33A1F" w:rsidP="00ED2CD6">
            <w:pPr>
              <w:spacing w:before="120" w:after="120"/>
              <w:rPr>
                <w:rFonts w:ascii="Segoe UI" w:hAnsi="Segoe UI" w:cs="Segoe UI"/>
                <w:sz w:val="24"/>
                <w:szCs w:val="24"/>
              </w:rPr>
            </w:pPr>
          </w:p>
        </w:tc>
        <w:tc>
          <w:tcPr>
            <w:tcW w:w="708" w:type="dxa"/>
            <w:vMerge/>
            <w:shd w:val="clear" w:color="auto" w:fill="F9DBEA"/>
            <w:vAlign w:val="center"/>
          </w:tcPr>
          <w:p w14:paraId="6DF21475" w14:textId="77777777" w:rsidR="00B33A1F" w:rsidRPr="00D50146" w:rsidRDefault="00B33A1F" w:rsidP="00ED2CD6">
            <w:pPr>
              <w:spacing w:before="120" w:after="120"/>
              <w:rPr>
                <w:rFonts w:ascii="Segoe UI" w:hAnsi="Segoe UI" w:cs="Segoe UI"/>
                <w:sz w:val="24"/>
                <w:szCs w:val="24"/>
              </w:rPr>
            </w:pPr>
          </w:p>
        </w:tc>
      </w:tr>
      <w:tr w:rsidR="00B33A1F" w:rsidRPr="00D50146" w14:paraId="19504D08" w14:textId="77777777" w:rsidTr="00ED2CD6">
        <w:trPr>
          <w:trHeight w:val="908"/>
        </w:trPr>
        <w:tc>
          <w:tcPr>
            <w:tcW w:w="6075" w:type="dxa"/>
          </w:tcPr>
          <w:p w14:paraId="75564CB9" w14:textId="77777777" w:rsidR="00B33A1F" w:rsidRPr="00D50146" w:rsidRDefault="00B33A1F" w:rsidP="00ED2CD6">
            <w:pPr>
              <w:spacing w:before="120" w:after="120"/>
              <w:rPr>
                <w:rFonts w:ascii="Segoe UI" w:hAnsi="Segoe UI" w:cs="Segoe UI"/>
              </w:rPr>
            </w:pPr>
            <w:r w:rsidRPr="001B7BB4">
              <w:t xml:space="preserve">A. Providers are clear about the funding they receive and how they are expected to use it to support children with SEND </w:t>
            </w:r>
          </w:p>
        </w:tc>
        <w:tc>
          <w:tcPr>
            <w:tcW w:w="2465" w:type="dxa"/>
            <w:vAlign w:val="center"/>
          </w:tcPr>
          <w:p w14:paraId="0ACA4348" w14:textId="77777777" w:rsidR="00B33A1F" w:rsidRPr="00D50146" w:rsidRDefault="00B33A1F" w:rsidP="00ED2CD6">
            <w:pPr>
              <w:spacing w:before="120" w:after="120"/>
              <w:rPr>
                <w:rFonts w:ascii="Segoe UI" w:hAnsi="Segoe UI" w:cs="Segoe UI"/>
              </w:rPr>
            </w:pPr>
          </w:p>
        </w:tc>
        <w:tc>
          <w:tcPr>
            <w:tcW w:w="10025" w:type="dxa"/>
            <w:vAlign w:val="center"/>
          </w:tcPr>
          <w:p w14:paraId="0C83CE31" w14:textId="77777777" w:rsidR="00B33A1F" w:rsidRPr="00D50146" w:rsidRDefault="00B33A1F" w:rsidP="00ED2CD6">
            <w:pPr>
              <w:spacing w:before="120" w:after="120"/>
              <w:rPr>
                <w:rFonts w:ascii="Segoe UI" w:hAnsi="Segoe UI" w:cs="Segoe UI"/>
              </w:rPr>
            </w:pPr>
          </w:p>
          <w:p w14:paraId="3789E7A5" w14:textId="77777777" w:rsidR="00B33A1F" w:rsidRPr="00D50146" w:rsidRDefault="00B33A1F" w:rsidP="00ED2CD6">
            <w:pPr>
              <w:spacing w:before="120" w:after="120"/>
              <w:rPr>
                <w:rFonts w:ascii="Segoe UI" w:hAnsi="Segoe UI" w:cs="Segoe UI"/>
              </w:rPr>
            </w:pPr>
          </w:p>
        </w:tc>
        <w:tc>
          <w:tcPr>
            <w:tcW w:w="850" w:type="dxa"/>
            <w:vAlign w:val="center"/>
          </w:tcPr>
          <w:p w14:paraId="40888779" w14:textId="77777777" w:rsidR="00B33A1F" w:rsidRPr="00D50146" w:rsidRDefault="00B33A1F" w:rsidP="00ED2CD6">
            <w:pPr>
              <w:spacing w:before="120" w:after="120"/>
              <w:rPr>
                <w:rFonts w:ascii="Segoe UI" w:hAnsi="Segoe UI" w:cs="Segoe UI"/>
              </w:rPr>
            </w:pPr>
          </w:p>
        </w:tc>
        <w:tc>
          <w:tcPr>
            <w:tcW w:w="851" w:type="dxa"/>
            <w:vAlign w:val="center"/>
          </w:tcPr>
          <w:p w14:paraId="50C20153" w14:textId="77777777" w:rsidR="00B33A1F" w:rsidRPr="00D50146" w:rsidRDefault="00B33A1F" w:rsidP="00ED2CD6">
            <w:pPr>
              <w:spacing w:before="120" w:after="120"/>
              <w:rPr>
                <w:rFonts w:ascii="Segoe UI" w:hAnsi="Segoe UI" w:cs="Segoe UI"/>
              </w:rPr>
            </w:pPr>
          </w:p>
        </w:tc>
        <w:tc>
          <w:tcPr>
            <w:tcW w:w="708" w:type="dxa"/>
            <w:vAlign w:val="center"/>
          </w:tcPr>
          <w:p w14:paraId="3DB9BB39" w14:textId="77777777" w:rsidR="00B33A1F" w:rsidRPr="00D50146" w:rsidRDefault="00B33A1F" w:rsidP="00ED2CD6">
            <w:pPr>
              <w:spacing w:before="120" w:after="120"/>
              <w:rPr>
                <w:rFonts w:ascii="Segoe UI" w:hAnsi="Segoe UI" w:cs="Segoe UI"/>
              </w:rPr>
            </w:pPr>
          </w:p>
        </w:tc>
      </w:tr>
      <w:tr w:rsidR="00B33A1F" w:rsidRPr="00D50146" w14:paraId="5827570F" w14:textId="77777777" w:rsidTr="00ED2CD6">
        <w:trPr>
          <w:trHeight w:val="950"/>
        </w:trPr>
        <w:tc>
          <w:tcPr>
            <w:tcW w:w="6075" w:type="dxa"/>
          </w:tcPr>
          <w:p w14:paraId="38A7DEC9" w14:textId="77777777" w:rsidR="00B33A1F" w:rsidRPr="00D50146" w:rsidRDefault="00B33A1F" w:rsidP="00ED2CD6">
            <w:pPr>
              <w:spacing w:before="120" w:after="120"/>
              <w:rPr>
                <w:rFonts w:ascii="Segoe UI" w:hAnsi="Segoe UI" w:cs="Segoe UI"/>
              </w:rPr>
            </w:pPr>
            <w:r w:rsidRPr="001B7BB4">
              <w:t xml:space="preserve">B. Settings are clear about the arrangements for the Disability Access Fund and its use </w:t>
            </w:r>
          </w:p>
        </w:tc>
        <w:tc>
          <w:tcPr>
            <w:tcW w:w="2465" w:type="dxa"/>
            <w:vAlign w:val="center"/>
          </w:tcPr>
          <w:p w14:paraId="1B1A8550" w14:textId="77777777" w:rsidR="00B33A1F" w:rsidRPr="00D50146" w:rsidRDefault="00B33A1F" w:rsidP="00ED2CD6">
            <w:pPr>
              <w:spacing w:before="120" w:after="120"/>
              <w:rPr>
                <w:rFonts w:ascii="Segoe UI" w:hAnsi="Segoe UI" w:cs="Segoe UI"/>
              </w:rPr>
            </w:pPr>
          </w:p>
        </w:tc>
        <w:tc>
          <w:tcPr>
            <w:tcW w:w="10025" w:type="dxa"/>
            <w:vAlign w:val="center"/>
          </w:tcPr>
          <w:p w14:paraId="6378FBB1" w14:textId="77777777" w:rsidR="00B33A1F" w:rsidRPr="00D50146" w:rsidRDefault="00B33A1F" w:rsidP="00ED2CD6">
            <w:pPr>
              <w:spacing w:before="120" w:after="120"/>
              <w:rPr>
                <w:rFonts w:ascii="Segoe UI" w:hAnsi="Segoe UI" w:cs="Segoe UI"/>
              </w:rPr>
            </w:pPr>
          </w:p>
          <w:p w14:paraId="335CA6E5" w14:textId="77777777" w:rsidR="00B33A1F" w:rsidRPr="00D50146" w:rsidRDefault="00B33A1F" w:rsidP="00ED2CD6">
            <w:pPr>
              <w:spacing w:before="120" w:after="120"/>
              <w:rPr>
                <w:rFonts w:ascii="Segoe UI" w:hAnsi="Segoe UI" w:cs="Segoe UI"/>
              </w:rPr>
            </w:pPr>
          </w:p>
        </w:tc>
        <w:tc>
          <w:tcPr>
            <w:tcW w:w="850" w:type="dxa"/>
            <w:vAlign w:val="center"/>
          </w:tcPr>
          <w:p w14:paraId="047B60C2" w14:textId="77777777" w:rsidR="00B33A1F" w:rsidRPr="00D50146" w:rsidRDefault="00B33A1F" w:rsidP="00ED2CD6">
            <w:pPr>
              <w:spacing w:before="120" w:after="120"/>
              <w:rPr>
                <w:rFonts w:ascii="Segoe UI" w:hAnsi="Segoe UI" w:cs="Segoe UI"/>
              </w:rPr>
            </w:pPr>
          </w:p>
        </w:tc>
        <w:tc>
          <w:tcPr>
            <w:tcW w:w="851" w:type="dxa"/>
            <w:vAlign w:val="center"/>
          </w:tcPr>
          <w:p w14:paraId="0C3BA37C" w14:textId="77777777" w:rsidR="00B33A1F" w:rsidRPr="00D50146" w:rsidRDefault="00B33A1F" w:rsidP="00ED2CD6">
            <w:pPr>
              <w:spacing w:before="120" w:after="120"/>
              <w:rPr>
                <w:rFonts w:ascii="Segoe UI" w:hAnsi="Segoe UI" w:cs="Segoe UI"/>
              </w:rPr>
            </w:pPr>
          </w:p>
        </w:tc>
        <w:tc>
          <w:tcPr>
            <w:tcW w:w="708" w:type="dxa"/>
            <w:vAlign w:val="center"/>
          </w:tcPr>
          <w:p w14:paraId="66FB7794" w14:textId="77777777" w:rsidR="00B33A1F" w:rsidRPr="00D50146" w:rsidRDefault="00B33A1F" w:rsidP="00ED2CD6">
            <w:pPr>
              <w:spacing w:before="120" w:after="120"/>
              <w:rPr>
                <w:rFonts w:ascii="Segoe UI" w:hAnsi="Segoe UI" w:cs="Segoe UI"/>
              </w:rPr>
            </w:pPr>
          </w:p>
        </w:tc>
      </w:tr>
      <w:tr w:rsidR="00B33A1F" w:rsidRPr="00D50146" w14:paraId="77AF1006" w14:textId="77777777" w:rsidTr="00ED2CD6">
        <w:trPr>
          <w:trHeight w:val="1134"/>
        </w:trPr>
        <w:tc>
          <w:tcPr>
            <w:tcW w:w="6075" w:type="dxa"/>
          </w:tcPr>
          <w:p w14:paraId="7843C2AC" w14:textId="77777777" w:rsidR="00B33A1F" w:rsidRPr="00D50146" w:rsidRDefault="00B33A1F" w:rsidP="00ED2CD6">
            <w:pPr>
              <w:spacing w:before="120" w:after="120"/>
              <w:rPr>
                <w:rFonts w:ascii="Segoe UI" w:hAnsi="Segoe UI" w:cs="Segoe UI"/>
              </w:rPr>
            </w:pPr>
            <w:r w:rsidRPr="001B7BB4">
              <w:t xml:space="preserve">C. Settings are clear about the SEN Inclusion Fund, what it is for and how to access it </w:t>
            </w:r>
          </w:p>
        </w:tc>
        <w:tc>
          <w:tcPr>
            <w:tcW w:w="2465" w:type="dxa"/>
            <w:vAlign w:val="center"/>
          </w:tcPr>
          <w:p w14:paraId="5A9033B9" w14:textId="77777777" w:rsidR="00B33A1F" w:rsidRPr="00D50146" w:rsidRDefault="00B33A1F" w:rsidP="00ED2CD6">
            <w:pPr>
              <w:spacing w:before="120" w:after="120"/>
              <w:rPr>
                <w:rFonts w:ascii="Segoe UI" w:hAnsi="Segoe UI" w:cs="Segoe UI"/>
              </w:rPr>
            </w:pPr>
          </w:p>
        </w:tc>
        <w:tc>
          <w:tcPr>
            <w:tcW w:w="10025" w:type="dxa"/>
            <w:vAlign w:val="center"/>
          </w:tcPr>
          <w:p w14:paraId="691D2821" w14:textId="77777777" w:rsidR="00B33A1F" w:rsidRPr="00D50146" w:rsidRDefault="00B33A1F" w:rsidP="00ED2CD6">
            <w:pPr>
              <w:spacing w:before="120" w:after="120"/>
              <w:rPr>
                <w:rFonts w:ascii="Segoe UI" w:hAnsi="Segoe UI" w:cs="Segoe UI"/>
              </w:rPr>
            </w:pPr>
          </w:p>
          <w:p w14:paraId="1E9977B8" w14:textId="77777777" w:rsidR="00B33A1F" w:rsidRPr="00D50146" w:rsidRDefault="00B33A1F" w:rsidP="00ED2CD6">
            <w:pPr>
              <w:spacing w:before="120" w:after="120"/>
              <w:rPr>
                <w:rFonts w:ascii="Segoe UI" w:hAnsi="Segoe UI" w:cs="Segoe UI"/>
              </w:rPr>
            </w:pPr>
          </w:p>
        </w:tc>
        <w:tc>
          <w:tcPr>
            <w:tcW w:w="850" w:type="dxa"/>
            <w:vAlign w:val="center"/>
          </w:tcPr>
          <w:p w14:paraId="00929FBF" w14:textId="77777777" w:rsidR="00B33A1F" w:rsidRPr="00D50146" w:rsidRDefault="00B33A1F" w:rsidP="00ED2CD6">
            <w:pPr>
              <w:spacing w:before="120" w:after="120"/>
              <w:rPr>
                <w:rFonts w:ascii="Segoe UI" w:hAnsi="Segoe UI" w:cs="Segoe UI"/>
              </w:rPr>
            </w:pPr>
          </w:p>
        </w:tc>
        <w:tc>
          <w:tcPr>
            <w:tcW w:w="851" w:type="dxa"/>
            <w:vAlign w:val="center"/>
          </w:tcPr>
          <w:p w14:paraId="140703F5" w14:textId="77777777" w:rsidR="00B33A1F" w:rsidRPr="00D50146" w:rsidRDefault="00B33A1F" w:rsidP="00ED2CD6">
            <w:pPr>
              <w:spacing w:before="120" w:after="120"/>
              <w:rPr>
                <w:rFonts w:ascii="Segoe UI" w:hAnsi="Segoe UI" w:cs="Segoe UI"/>
              </w:rPr>
            </w:pPr>
          </w:p>
        </w:tc>
        <w:tc>
          <w:tcPr>
            <w:tcW w:w="708" w:type="dxa"/>
            <w:vAlign w:val="center"/>
          </w:tcPr>
          <w:p w14:paraId="6C2F8FDD" w14:textId="77777777" w:rsidR="00B33A1F" w:rsidRPr="00D50146" w:rsidRDefault="00B33A1F" w:rsidP="00ED2CD6">
            <w:pPr>
              <w:spacing w:before="120" w:after="120"/>
              <w:rPr>
                <w:rFonts w:ascii="Segoe UI" w:hAnsi="Segoe UI" w:cs="Segoe UI"/>
              </w:rPr>
            </w:pPr>
          </w:p>
        </w:tc>
      </w:tr>
      <w:tr w:rsidR="00B33A1F" w:rsidRPr="00D50146" w14:paraId="2A30A1CD" w14:textId="77777777" w:rsidTr="00ED2CD6">
        <w:trPr>
          <w:trHeight w:val="1263"/>
        </w:trPr>
        <w:tc>
          <w:tcPr>
            <w:tcW w:w="6075" w:type="dxa"/>
          </w:tcPr>
          <w:p w14:paraId="1206ACA5" w14:textId="77777777" w:rsidR="00B33A1F" w:rsidRPr="00D50146" w:rsidRDefault="00B33A1F" w:rsidP="00ED2CD6">
            <w:pPr>
              <w:spacing w:before="120" w:after="120"/>
              <w:rPr>
                <w:rFonts w:ascii="Segoe UI" w:hAnsi="Segoe UI" w:cs="Segoe UI"/>
              </w:rPr>
            </w:pPr>
            <w:r w:rsidRPr="001B7BB4">
              <w:t>D. It is clear what the local authority and the local health services fund individually and jointly</w:t>
            </w:r>
          </w:p>
        </w:tc>
        <w:tc>
          <w:tcPr>
            <w:tcW w:w="2465" w:type="dxa"/>
            <w:vAlign w:val="center"/>
          </w:tcPr>
          <w:p w14:paraId="2519F02A" w14:textId="77777777" w:rsidR="00B33A1F" w:rsidRPr="00D50146" w:rsidRDefault="00B33A1F" w:rsidP="00ED2CD6">
            <w:pPr>
              <w:spacing w:before="120" w:after="120"/>
              <w:rPr>
                <w:rFonts w:ascii="Segoe UI" w:hAnsi="Segoe UI" w:cs="Segoe UI"/>
              </w:rPr>
            </w:pPr>
          </w:p>
        </w:tc>
        <w:tc>
          <w:tcPr>
            <w:tcW w:w="10025" w:type="dxa"/>
            <w:vAlign w:val="center"/>
          </w:tcPr>
          <w:p w14:paraId="6F1F33E7" w14:textId="77777777" w:rsidR="00B33A1F" w:rsidRPr="00D50146" w:rsidRDefault="00B33A1F" w:rsidP="00ED2CD6">
            <w:pPr>
              <w:spacing w:before="120" w:after="120"/>
              <w:rPr>
                <w:rFonts w:ascii="Segoe UI" w:hAnsi="Segoe UI" w:cs="Segoe UI"/>
              </w:rPr>
            </w:pPr>
          </w:p>
          <w:p w14:paraId="1B170B0C" w14:textId="77777777" w:rsidR="00B33A1F" w:rsidRPr="00D50146" w:rsidRDefault="00B33A1F" w:rsidP="00ED2CD6">
            <w:pPr>
              <w:spacing w:before="120" w:after="120"/>
              <w:rPr>
                <w:rFonts w:ascii="Segoe UI" w:hAnsi="Segoe UI" w:cs="Segoe UI"/>
              </w:rPr>
            </w:pPr>
          </w:p>
        </w:tc>
        <w:tc>
          <w:tcPr>
            <w:tcW w:w="850" w:type="dxa"/>
            <w:vAlign w:val="center"/>
          </w:tcPr>
          <w:p w14:paraId="5E0F9503" w14:textId="77777777" w:rsidR="00B33A1F" w:rsidRPr="00D50146" w:rsidRDefault="00B33A1F" w:rsidP="00ED2CD6">
            <w:pPr>
              <w:spacing w:before="120" w:after="120"/>
              <w:rPr>
                <w:rFonts w:ascii="Segoe UI" w:hAnsi="Segoe UI" w:cs="Segoe UI"/>
              </w:rPr>
            </w:pPr>
          </w:p>
        </w:tc>
        <w:tc>
          <w:tcPr>
            <w:tcW w:w="851" w:type="dxa"/>
            <w:vAlign w:val="center"/>
          </w:tcPr>
          <w:p w14:paraId="16D48323" w14:textId="77777777" w:rsidR="00B33A1F" w:rsidRPr="00D50146" w:rsidRDefault="00B33A1F" w:rsidP="00ED2CD6">
            <w:pPr>
              <w:spacing w:before="120" w:after="120"/>
              <w:rPr>
                <w:rFonts w:ascii="Segoe UI" w:hAnsi="Segoe UI" w:cs="Segoe UI"/>
              </w:rPr>
            </w:pPr>
          </w:p>
        </w:tc>
        <w:tc>
          <w:tcPr>
            <w:tcW w:w="708" w:type="dxa"/>
            <w:vAlign w:val="center"/>
          </w:tcPr>
          <w:p w14:paraId="71B79088" w14:textId="77777777" w:rsidR="00B33A1F" w:rsidRPr="00D50146" w:rsidRDefault="00B33A1F" w:rsidP="00ED2CD6">
            <w:pPr>
              <w:spacing w:before="120" w:after="120"/>
              <w:rPr>
                <w:rFonts w:ascii="Segoe UI" w:hAnsi="Segoe UI" w:cs="Segoe UI"/>
              </w:rPr>
            </w:pPr>
          </w:p>
        </w:tc>
      </w:tr>
      <w:tr w:rsidR="00B33A1F" w:rsidRPr="00D50146" w14:paraId="42D25C6E" w14:textId="77777777" w:rsidTr="00ED2CD6">
        <w:trPr>
          <w:trHeight w:val="1267"/>
        </w:trPr>
        <w:tc>
          <w:tcPr>
            <w:tcW w:w="6075" w:type="dxa"/>
          </w:tcPr>
          <w:p w14:paraId="26BBFAA2" w14:textId="77777777" w:rsidR="00B33A1F" w:rsidRPr="00D50146" w:rsidRDefault="00B33A1F" w:rsidP="00ED2CD6">
            <w:pPr>
              <w:spacing w:before="120" w:after="120"/>
              <w:rPr>
                <w:rFonts w:ascii="Segoe UI" w:hAnsi="Segoe UI" w:cs="Segoe UI"/>
              </w:rPr>
            </w:pPr>
            <w:r w:rsidRPr="001B7BB4">
              <w:t>E. There is reliable evidence of the impact of the way that funding is deployed</w:t>
            </w:r>
          </w:p>
        </w:tc>
        <w:tc>
          <w:tcPr>
            <w:tcW w:w="2465" w:type="dxa"/>
            <w:vAlign w:val="center"/>
          </w:tcPr>
          <w:p w14:paraId="148AE56E" w14:textId="77777777" w:rsidR="00B33A1F" w:rsidRPr="00D50146" w:rsidRDefault="00B33A1F" w:rsidP="00ED2CD6">
            <w:pPr>
              <w:spacing w:before="120" w:after="120"/>
              <w:rPr>
                <w:rFonts w:ascii="Segoe UI" w:hAnsi="Segoe UI" w:cs="Segoe UI"/>
              </w:rPr>
            </w:pPr>
          </w:p>
        </w:tc>
        <w:tc>
          <w:tcPr>
            <w:tcW w:w="10025" w:type="dxa"/>
            <w:vAlign w:val="center"/>
          </w:tcPr>
          <w:p w14:paraId="2F9078DD" w14:textId="77777777" w:rsidR="00B33A1F" w:rsidRPr="00D50146" w:rsidRDefault="00B33A1F" w:rsidP="00ED2CD6">
            <w:pPr>
              <w:spacing w:before="120" w:after="120"/>
              <w:rPr>
                <w:rFonts w:ascii="Segoe UI" w:hAnsi="Segoe UI" w:cs="Segoe UI"/>
              </w:rPr>
            </w:pPr>
          </w:p>
        </w:tc>
        <w:tc>
          <w:tcPr>
            <w:tcW w:w="850" w:type="dxa"/>
            <w:vAlign w:val="center"/>
          </w:tcPr>
          <w:p w14:paraId="54799033" w14:textId="77777777" w:rsidR="00B33A1F" w:rsidRPr="00D50146" w:rsidRDefault="00B33A1F" w:rsidP="00ED2CD6">
            <w:pPr>
              <w:spacing w:before="120" w:after="120"/>
              <w:rPr>
                <w:rFonts w:ascii="Segoe UI" w:hAnsi="Segoe UI" w:cs="Segoe UI"/>
              </w:rPr>
            </w:pPr>
          </w:p>
        </w:tc>
        <w:tc>
          <w:tcPr>
            <w:tcW w:w="851" w:type="dxa"/>
            <w:vAlign w:val="center"/>
          </w:tcPr>
          <w:p w14:paraId="569DCD2B" w14:textId="77777777" w:rsidR="00B33A1F" w:rsidRPr="00D50146" w:rsidRDefault="00B33A1F" w:rsidP="00ED2CD6">
            <w:pPr>
              <w:spacing w:before="120" w:after="120"/>
              <w:rPr>
                <w:rFonts w:ascii="Segoe UI" w:hAnsi="Segoe UI" w:cs="Segoe UI"/>
              </w:rPr>
            </w:pPr>
          </w:p>
        </w:tc>
        <w:tc>
          <w:tcPr>
            <w:tcW w:w="708" w:type="dxa"/>
            <w:vAlign w:val="center"/>
          </w:tcPr>
          <w:p w14:paraId="7ED4BFE3" w14:textId="77777777" w:rsidR="00B33A1F" w:rsidRPr="00D50146" w:rsidRDefault="00B33A1F" w:rsidP="00ED2CD6">
            <w:pPr>
              <w:spacing w:before="120" w:after="120"/>
              <w:rPr>
                <w:rFonts w:ascii="Segoe UI" w:hAnsi="Segoe UI" w:cs="Segoe UI"/>
              </w:rPr>
            </w:pPr>
          </w:p>
        </w:tc>
      </w:tr>
      <w:tr w:rsidR="00B33A1F" w:rsidRPr="00D50146" w14:paraId="5822B4E7" w14:textId="77777777" w:rsidTr="00ED2CD6">
        <w:trPr>
          <w:trHeight w:val="1267"/>
        </w:trPr>
        <w:tc>
          <w:tcPr>
            <w:tcW w:w="6075" w:type="dxa"/>
          </w:tcPr>
          <w:p w14:paraId="1B30B045" w14:textId="77777777" w:rsidR="00B33A1F" w:rsidRPr="004B61D2" w:rsidRDefault="00B33A1F" w:rsidP="00ED2CD6">
            <w:pPr>
              <w:spacing w:before="120" w:after="120"/>
            </w:pPr>
            <w:r w:rsidRPr="001B7BB4">
              <w:t>F. We can evidence later savings because of our investment in early support</w:t>
            </w:r>
          </w:p>
        </w:tc>
        <w:tc>
          <w:tcPr>
            <w:tcW w:w="2465" w:type="dxa"/>
            <w:vAlign w:val="center"/>
          </w:tcPr>
          <w:p w14:paraId="35E70568" w14:textId="77777777" w:rsidR="00B33A1F" w:rsidRPr="00D50146" w:rsidRDefault="00B33A1F" w:rsidP="00ED2CD6">
            <w:pPr>
              <w:spacing w:before="120" w:after="120"/>
              <w:rPr>
                <w:rFonts w:ascii="Segoe UI" w:hAnsi="Segoe UI" w:cs="Segoe UI"/>
              </w:rPr>
            </w:pPr>
          </w:p>
        </w:tc>
        <w:tc>
          <w:tcPr>
            <w:tcW w:w="10025" w:type="dxa"/>
            <w:vAlign w:val="center"/>
          </w:tcPr>
          <w:p w14:paraId="7AC7456A" w14:textId="77777777" w:rsidR="00B33A1F" w:rsidRPr="00D50146" w:rsidRDefault="00B33A1F" w:rsidP="00ED2CD6">
            <w:pPr>
              <w:spacing w:before="120" w:after="120"/>
              <w:rPr>
                <w:rFonts w:ascii="Segoe UI" w:hAnsi="Segoe UI" w:cs="Segoe UI"/>
              </w:rPr>
            </w:pPr>
          </w:p>
        </w:tc>
        <w:tc>
          <w:tcPr>
            <w:tcW w:w="850" w:type="dxa"/>
            <w:vAlign w:val="center"/>
          </w:tcPr>
          <w:p w14:paraId="49BEDD28" w14:textId="77777777" w:rsidR="00B33A1F" w:rsidRPr="00D50146" w:rsidRDefault="00B33A1F" w:rsidP="00ED2CD6">
            <w:pPr>
              <w:spacing w:before="120" w:after="120"/>
              <w:rPr>
                <w:rFonts w:ascii="Segoe UI" w:hAnsi="Segoe UI" w:cs="Segoe UI"/>
              </w:rPr>
            </w:pPr>
          </w:p>
        </w:tc>
        <w:tc>
          <w:tcPr>
            <w:tcW w:w="851" w:type="dxa"/>
            <w:vAlign w:val="center"/>
          </w:tcPr>
          <w:p w14:paraId="3A3725DE" w14:textId="77777777" w:rsidR="00B33A1F" w:rsidRPr="00D50146" w:rsidRDefault="00B33A1F" w:rsidP="00ED2CD6">
            <w:pPr>
              <w:spacing w:before="120" w:after="120"/>
              <w:rPr>
                <w:rFonts w:ascii="Segoe UI" w:hAnsi="Segoe UI" w:cs="Segoe UI"/>
              </w:rPr>
            </w:pPr>
          </w:p>
        </w:tc>
        <w:tc>
          <w:tcPr>
            <w:tcW w:w="708" w:type="dxa"/>
            <w:vAlign w:val="center"/>
          </w:tcPr>
          <w:p w14:paraId="70B4836C" w14:textId="77777777" w:rsidR="00B33A1F" w:rsidRPr="00D50146" w:rsidRDefault="00B33A1F" w:rsidP="00ED2CD6">
            <w:pPr>
              <w:spacing w:before="120" w:after="120"/>
              <w:rPr>
                <w:rFonts w:ascii="Segoe UI" w:hAnsi="Segoe UI" w:cs="Segoe UI"/>
              </w:rPr>
            </w:pPr>
          </w:p>
        </w:tc>
      </w:tr>
      <w:tr w:rsidR="00B33A1F" w:rsidRPr="00D50146" w14:paraId="33548886" w14:textId="77777777" w:rsidTr="00ED2CD6">
        <w:trPr>
          <w:trHeight w:val="1267"/>
        </w:trPr>
        <w:tc>
          <w:tcPr>
            <w:tcW w:w="6075" w:type="dxa"/>
          </w:tcPr>
          <w:p w14:paraId="4682E6B2" w14:textId="77777777" w:rsidR="00B33A1F" w:rsidRPr="004B61D2" w:rsidRDefault="00B33A1F" w:rsidP="00ED2CD6">
            <w:pPr>
              <w:spacing w:before="120" w:after="120"/>
            </w:pPr>
            <w:r w:rsidRPr="001B7BB4">
              <w:t>G. Other:</w:t>
            </w:r>
          </w:p>
        </w:tc>
        <w:tc>
          <w:tcPr>
            <w:tcW w:w="2465" w:type="dxa"/>
            <w:vAlign w:val="center"/>
          </w:tcPr>
          <w:p w14:paraId="26D92045" w14:textId="77777777" w:rsidR="00B33A1F" w:rsidRPr="00D50146" w:rsidRDefault="00B33A1F" w:rsidP="00ED2CD6">
            <w:pPr>
              <w:spacing w:before="120" w:after="120"/>
              <w:rPr>
                <w:rFonts w:ascii="Segoe UI" w:hAnsi="Segoe UI" w:cs="Segoe UI"/>
              </w:rPr>
            </w:pPr>
          </w:p>
        </w:tc>
        <w:tc>
          <w:tcPr>
            <w:tcW w:w="10025" w:type="dxa"/>
            <w:vAlign w:val="center"/>
          </w:tcPr>
          <w:p w14:paraId="72B7B63A" w14:textId="77777777" w:rsidR="00B33A1F" w:rsidRPr="00D50146" w:rsidRDefault="00B33A1F" w:rsidP="00ED2CD6">
            <w:pPr>
              <w:spacing w:before="120" w:after="120"/>
              <w:rPr>
                <w:rFonts w:ascii="Segoe UI" w:hAnsi="Segoe UI" w:cs="Segoe UI"/>
              </w:rPr>
            </w:pPr>
          </w:p>
        </w:tc>
        <w:tc>
          <w:tcPr>
            <w:tcW w:w="850" w:type="dxa"/>
            <w:vAlign w:val="center"/>
          </w:tcPr>
          <w:p w14:paraId="0CD6D3FF" w14:textId="77777777" w:rsidR="00B33A1F" w:rsidRPr="00D50146" w:rsidRDefault="00B33A1F" w:rsidP="00ED2CD6">
            <w:pPr>
              <w:spacing w:before="120" w:after="120"/>
              <w:rPr>
                <w:rFonts w:ascii="Segoe UI" w:hAnsi="Segoe UI" w:cs="Segoe UI"/>
              </w:rPr>
            </w:pPr>
          </w:p>
        </w:tc>
        <w:tc>
          <w:tcPr>
            <w:tcW w:w="851" w:type="dxa"/>
            <w:vAlign w:val="center"/>
          </w:tcPr>
          <w:p w14:paraId="288F9A1B" w14:textId="77777777" w:rsidR="00B33A1F" w:rsidRPr="00D50146" w:rsidRDefault="00B33A1F" w:rsidP="00ED2CD6">
            <w:pPr>
              <w:spacing w:before="120" w:after="120"/>
              <w:rPr>
                <w:rFonts w:ascii="Segoe UI" w:hAnsi="Segoe UI" w:cs="Segoe UI"/>
              </w:rPr>
            </w:pPr>
          </w:p>
        </w:tc>
        <w:tc>
          <w:tcPr>
            <w:tcW w:w="708" w:type="dxa"/>
            <w:vAlign w:val="center"/>
          </w:tcPr>
          <w:p w14:paraId="2817C7B1" w14:textId="77777777" w:rsidR="00B33A1F" w:rsidRPr="00D50146" w:rsidRDefault="00B33A1F" w:rsidP="00ED2CD6">
            <w:pPr>
              <w:spacing w:before="120" w:after="120"/>
              <w:rPr>
                <w:rFonts w:ascii="Segoe UI" w:hAnsi="Segoe UI" w:cs="Segoe UI"/>
              </w:rPr>
            </w:pPr>
          </w:p>
        </w:tc>
      </w:tr>
    </w:tbl>
    <w:p w14:paraId="2EBDA3AA" w14:textId="77777777" w:rsidR="00973D9A" w:rsidRDefault="00973D9A" w:rsidP="00B33A1F">
      <w:pPr>
        <w:tabs>
          <w:tab w:val="left" w:pos="2808"/>
        </w:tabs>
        <w:spacing w:before="160" w:line="240" w:lineRule="auto"/>
        <w:rPr>
          <w:sz w:val="4"/>
          <w:szCs w:val="4"/>
        </w:rPr>
      </w:pPr>
    </w:p>
    <w:p w14:paraId="76E9206B" w14:textId="77777777" w:rsidR="00973D9A" w:rsidRDefault="00973D9A" w:rsidP="00D2588F">
      <w:pPr>
        <w:spacing w:before="160" w:line="240" w:lineRule="auto"/>
        <w:rPr>
          <w:sz w:val="4"/>
          <w:szCs w:val="4"/>
        </w:rPr>
      </w:pPr>
    </w:p>
    <w:p w14:paraId="1CE6F7B9" w14:textId="77777777" w:rsidR="00973D9A" w:rsidRDefault="00973D9A" w:rsidP="00D2588F">
      <w:pPr>
        <w:spacing w:before="160" w:line="240" w:lineRule="auto"/>
        <w:rPr>
          <w:sz w:val="4"/>
          <w:szCs w:val="4"/>
        </w:rPr>
      </w:pPr>
    </w:p>
    <w:p w14:paraId="7BE9A432" w14:textId="77777777" w:rsidR="00973D9A" w:rsidRDefault="00973D9A" w:rsidP="00D2588F">
      <w:pPr>
        <w:spacing w:before="160" w:line="240" w:lineRule="auto"/>
        <w:rPr>
          <w:sz w:val="4"/>
          <w:szCs w:val="4"/>
        </w:rPr>
      </w:pPr>
    </w:p>
    <w:p w14:paraId="1D6AF87E" w14:textId="77777777" w:rsidR="00973D9A" w:rsidRDefault="00973D9A" w:rsidP="00D2588F">
      <w:pPr>
        <w:spacing w:before="160" w:line="240" w:lineRule="auto"/>
        <w:rPr>
          <w:sz w:val="4"/>
          <w:szCs w:val="4"/>
        </w:rPr>
      </w:pPr>
    </w:p>
    <w:p w14:paraId="40605ACF" w14:textId="77777777" w:rsidR="00973D9A" w:rsidRDefault="00973D9A" w:rsidP="00D2588F">
      <w:pPr>
        <w:spacing w:before="160" w:line="240" w:lineRule="auto"/>
        <w:rPr>
          <w:sz w:val="4"/>
          <w:szCs w:val="4"/>
        </w:rPr>
      </w:pPr>
    </w:p>
    <w:p w14:paraId="51A6D900" w14:textId="77777777" w:rsidR="00973D9A" w:rsidRDefault="00973D9A" w:rsidP="00D2588F">
      <w:pPr>
        <w:spacing w:before="160" w:line="240" w:lineRule="auto"/>
        <w:rPr>
          <w:sz w:val="4"/>
          <w:szCs w:val="4"/>
        </w:rPr>
      </w:pPr>
    </w:p>
    <w:p w14:paraId="0B9EB91D" w14:textId="77777777" w:rsidR="00973D9A" w:rsidRDefault="00973D9A" w:rsidP="00D2588F">
      <w:pPr>
        <w:spacing w:before="160" w:line="240" w:lineRule="auto"/>
        <w:rPr>
          <w:sz w:val="4"/>
          <w:szCs w:val="4"/>
        </w:rPr>
      </w:pPr>
    </w:p>
    <w:p w14:paraId="4C7A4A6D" w14:textId="77777777" w:rsidR="00973D9A" w:rsidRDefault="00973D9A" w:rsidP="00D2588F">
      <w:pPr>
        <w:spacing w:before="160" w:line="240" w:lineRule="auto"/>
        <w:rPr>
          <w:sz w:val="4"/>
          <w:szCs w:val="4"/>
        </w:rPr>
      </w:pPr>
    </w:p>
    <w:p w14:paraId="5568DB13" w14:textId="77777777" w:rsidR="00973D9A" w:rsidRDefault="00973D9A" w:rsidP="00D2588F">
      <w:pPr>
        <w:spacing w:before="160" w:line="240" w:lineRule="auto"/>
        <w:rPr>
          <w:sz w:val="4"/>
          <w:szCs w:val="4"/>
        </w:rPr>
      </w:pPr>
    </w:p>
    <w:p w14:paraId="210CD60D" w14:textId="77777777" w:rsidR="00973D9A" w:rsidRDefault="00973D9A" w:rsidP="00D2588F">
      <w:pPr>
        <w:spacing w:before="160" w:line="240" w:lineRule="auto"/>
        <w:rPr>
          <w:sz w:val="4"/>
          <w:szCs w:val="4"/>
        </w:rPr>
      </w:pPr>
    </w:p>
    <w:p w14:paraId="385B2DCE" w14:textId="77777777" w:rsidR="00973D9A" w:rsidRDefault="00973D9A" w:rsidP="00D2588F">
      <w:pPr>
        <w:spacing w:before="160" w:line="240" w:lineRule="auto"/>
        <w:rPr>
          <w:sz w:val="4"/>
          <w:szCs w:val="4"/>
        </w:rPr>
      </w:pPr>
    </w:p>
    <w:p w14:paraId="1922574A" w14:textId="77777777" w:rsidR="00973D9A" w:rsidRDefault="00973D9A" w:rsidP="00D2588F">
      <w:pPr>
        <w:spacing w:before="160" w:line="240" w:lineRule="auto"/>
        <w:rPr>
          <w:sz w:val="4"/>
          <w:szCs w:val="4"/>
        </w:rPr>
      </w:pPr>
    </w:p>
    <w:p w14:paraId="7E503986" w14:textId="77777777" w:rsidR="00973D9A" w:rsidRDefault="00973D9A" w:rsidP="00D2588F">
      <w:pPr>
        <w:spacing w:before="160" w:line="240" w:lineRule="auto"/>
        <w:rPr>
          <w:sz w:val="4"/>
          <w:szCs w:val="4"/>
        </w:rPr>
      </w:pPr>
    </w:p>
    <w:p w14:paraId="4D2895AE" w14:textId="77777777" w:rsidR="00973D9A" w:rsidRDefault="00973D9A" w:rsidP="00D2588F">
      <w:pPr>
        <w:spacing w:before="160" w:line="240" w:lineRule="auto"/>
        <w:rPr>
          <w:sz w:val="4"/>
          <w:szCs w:val="4"/>
        </w:rPr>
      </w:pPr>
    </w:p>
    <w:p w14:paraId="73C08B98" w14:textId="77777777" w:rsidR="00973D9A" w:rsidRDefault="00973D9A" w:rsidP="00D2588F">
      <w:pPr>
        <w:spacing w:before="160" w:line="240" w:lineRule="auto"/>
        <w:rPr>
          <w:sz w:val="4"/>
          <w:szCs w:val="4"/>
        </w:rPr>
      </w:pPr>
    </w:p>
    <w:p w14:paraId="0047FEE4" w14:textId="77777777" w:rsidR="00973D9A" w:rsidRDefault="00973D9A" w:rsidP="00D2588F">
      <w:pPr>
        <w:spacing w:before="160" w:line="240" w:lineRule="auto"/>
        <w:rPr>
          <w:sz w:val="4"/>
          <w:szCs w:val="4"/>
        </w:rPr>
      </w:pPr>
    </w:p>
    <w:p w14:paraId="5036C07C" w14:textId="77777777" w:rsidR="00973D9A" w:rsidRDefault="00973D9A" w:rsidP="00D2588F">
      <w:pPr>
        <w:spacing w:before="160" w:line="240" w:lineRule="auto"/>
        <w:rPr>
          <w:sz w:val="4"/>
          <w:szCs w:val="4"/>
        </w:rPr>
      </w:pPr>
    </w:p>
    <w:p w14:paraId="470967DE" w14:textId="77777777" w:rsidR="00973D9A" w:rsidRDefault="00973D9A" w:rsidP="00D2588F">
      <w:pPr>
        <w:spacing w:before="160" w:line="240" w:lineRule="auto"/>
        <w:rPr>
          <w:sz w:val="4"/>
          <w:szCs w:val="4"/>
        </w:rPr>
      </w:pPr>
    </w:p>
    <w:p w14:paraId="664DD4B9" w14:textId="77777777" w:rsidR="00973D9A" w:rsidRDefault="00973D9A" w:rsidP="00D2588F">
      <w:pPr>
        <w:spacing w:before="160" w:line="240" w:lineRule="auto"/>
        <w:rPr>
          <w:sz w:val="4"/>
          <w:szCs w:val="4"/>
        </w:rPr>
      </w:pPr>
    </w:p>
    <w:p w14:paraId="76B5B111" w14:textId="77777777" w:rsidR="00973D9A" w:rsidRDefault="00973D9A" w:rsidP="00D2588F">
      <w:pPr>
        <w:spacing w:before="160" w:line="240" w:lineRule="auto"/>
        <w:rPr>
          <w:sz w:val="4"/>
          <w:szCs w:val="4"/>
        </w:rPr>
      </w:pPr>
    </w:p>
    <w:p w14:paraId="24B05DA4" w14:textId="77777777" w:rsidR="00973D9A" w:rsidRDefault="00973D9A" w:rsidP="00D2588F">
      <w:pPr>
        <w:spacing w:before="160" w:line="240" w:lineRule="auto"/>
        <w:rPr>
          <w:sz w:val="4"/>
          <w:szCs w:val="4"/>
        </w:rPr>
      </w:pPr>
    </w:p>
    <w:p w14:paraId="69E630FC" w14:textId="77777777" w:rsidR="00973D9A" w:rsidRDefault="00973D9A" w:rsidP="00D2588F">
      <w:pPr>
        <w:spacing w:before="160" w:line="240" w:lineRule="auto"/>
        <w:rPr>
          <w:sz w:val="4"/>
          <w:szCs w:val="4"/>
        </w:rPr>
      </w:pPr>
    </w:p>
    <w:p w14:paraId="68A4AD5D" w14:textId="77777777" w:rsidR="00973D9A" w:rsidRDefault="00973D9A" w:rsidP="00D2588F">
      <w:pPr>
        <w:spacing w:before="160" w:line="240" w:lineRule="auto"/>
        <w:rPr>
          <w:sz w:val="4"/>
          <w:szCs w:val="4"/>
        </w:rPr>
      </w:pPr>
    </w:p>
    <w:p w14:paraId="436084BF" w14:textId="77777777" w:rsidR="00973D9A" w:rsidRDefault="00973D9A" w:rsidP="00D2588F">
      <w:pPr>
        <w:spacing w:before="160" w:line="240" w:lineRule="auto"/>
        <w:rPr>
          <w:sz w:val="4"/>
          <w:szCs w:val="4"/>
        </w:rPr>
      </w:pPr>
    </w:p>
    <w:p w14:paraId="4515FEB7" w14:textId="77777777" w:rsidR="00973D9A" w:rsidRDefault="00973D9A" w:rsidP="00D2588F">
      <w:pPr>
        <w:spacing w:before="160" w:line="240" w:lineRule="auto"/>
        <w:rPr>
          <w:sz w:val="4"/>
          <w:szCs w:val="4"/>
        </w:rPr>
      </w:pPr>
    </w:p>
    <w:p w14:paraId="728C7911" w14:textId="77777777" w:rsidR="00973D9A" w:rsidRDefault="00973D9A" w:rsidP="00D2588F">
      <w:pPr>
        <w:spacing w:before="160" w:line="240" w:lineRule="auto"/>
        <w:rPr>
          <w:sz w:val="4"/>
          <w:szCs w:val="4"/>
        </w:rPr>
      </w:pPr>
    </w:p>
    <w:p w14:paraId="29B388CD" w14:textId="77777777" w:rsidR="00973D9A" w:rsidRDefault="00973D9A" w:rsidP="00D2588F">
      <w:pPr>
        <w:spacing w:before="160" w:line="240" w:lineRule="auto"/>
        <w:rPr>
          <w:sz w:val="4"/>
          <w:szCs w:val="4"/>
        </w:rPr>
      </w:pPr>
    </w:p>
    <w:p w14:paraId="2DFD3A07" w14:textId="77777777" w:rsidR="00973D9A" w:rsidRDefault="00973D9A" w:rsidP="00D2588F">
      <w:pPr>
        <w:spacing w:before="160" w:line="240" w:lineRule="auto"/>
        <w:rPr>
          <w:sz w:val="4"/>
          <w:szCs w:val="4"/>
        </w:rPr>
      </w:pPr>
    </w:p>
    <w:p w14:paraId="5280D556" w14:textId="77777777" w:rsidR="00973D9A" w:rsidRDefault="00973D9A" w:rsidP="00D2588F">
      <w:pPr>
        <w:spacing w:before="160" w:line="240" w:lineRule="auto"/>
        <w:rPr>
          <w:sz w:val="4"/>
          <w:szCs w:val="4"/>
        </w:rPr>
      </w:pPr>
    </w:p>
    <w:p w14:paraId="1697A984" w14:textId="77777777" w:rsidR="00973D9A" w:rsidRDefault="00973D9A" w:rsidP="00D2588F">
      <w:pPr>
        <w:spacing w:before="160" w:line="240" w:lineRule="auto"/>
        <w:rPr>
          <w:sz w:val="4"/>
          <w:szCs w:val="4"/>
        </w:rPr>
      </w:pPr>
    </w:p>
    <w:p w14:paraId="17322909" w14:textId="77777777" w:rsidR="00973D9A" w:rsidRDefault="00973D9A" w:rsidP="00D2588F">
      <w:pPr>
        <w:spacing w:before="160" w:line="240" w:lineRule="auto"/>
        <w:rPr>
          <w:sz w:val="4"/>
          <w:szCs w:val="4"/>
        </w:rPr>
      </w:pPr>
    </w:p>
    <w:p w14:paraId="5E143721" w14:textId="77777777" w:rsidR="00973D9A" w:rsidRDefault="00973D9A" w:rsidP="00D2588F">
      <w:pPr>
        <w:spacing w:before="160" w:line="240" w:lineRule="auto"/>
        <w:rPr>
          <w:sz w:val="4"/>
          <w:szCs w:val="4"/>
        </w:rPr>
      </w:pPr>
    </w:p>
    <w:p w14:paraId="6C05593B" w14:textId="77777777" w:rsidR="00973D9A" w:rsidRDefault="00973D9A" w:rsidP="00D2588F">
      <w:pPr>
        <w:spacing w:before="160" w:line="240" w:lineRule="auto"/>
        <w:rPr>
          <w:sz w:val="4"/>
          <w:szCs w:val="4"/>
        </w:rPr>
      </w:pPr>
    </w:p>
    <w:p w14:paraId="594B01F2" w14:textId="77777777" w:rsidR="00973D9A" w:rsidRDefault="00973D9A" w:rsidP="00D2588F">
      <w:pPr>
        <w:spacing w:before="160" w:line="240" w:lineRule="auto"/>
        <w:rPr>
          <w:sz w:val="4"/>
          <w:szCs w:val="4"/>
        </w:rPr>
      </w:pPr>
    </w:p>
    <w:p w14:paraId="00C4F1BB" w14:textId="77777777" w:rsidR="00973D9A" w:rsidRDefault="00973D9A" w:rsidP="00D2588F">
      <w:pPr>
        <w:spacing w:before="160" w:line="240" w:lineRule="auto"/>
        <w:rPr>
          <w:sz w:val="4"/>
          <w:szCs w:val="4"/>
        </w:rPr>
      </w:pPr>
    </w:p>
    <w:p w14:paraId="519EB654" w14:textId="77777777" w:rsidR="00973D9A" w:rsidRDefault="00973D9A" w:rsidP="00D2588F">
      <w:pPr>
        <w:spacing w:before="160" w:line="240" w:lineRule="auto"/>
        <w:rPr>
          <w:sz w:val="4"/>
          <w:szCs w:val="4"/>
        </w:rPr>
      </w:pPr>
    </w:p>
    <w:p w14:paraId="47BAA632" w14:textId="77777777" w:rsidR="00973D9A" w:rsidRDefault="00973D9A" w:rsidP="00D2588F">
      <w:pPr>
        <w:spacing w:before="160" w:line="240" w:lineRule="auto"/>
        <w:rPr>
          <w:sz w:val="4"/>
          <w:szCs w:val="4"/>
        </w:rPr>
      </w:pPr>
    </w:p>
    <w:p w14:paraId="6DDD8E91" w14:textId="77777777" w:rsidR="00973D9A" w:rsidRDefault="00973D9A" w:rsidP="00D2588F">
      <w:pPr>
        <w:spacing w:before="160" w:line="240" w:lineRule="auto"/>
        <w:rPr>
          <w:sz w:val="4"/>
          <w:szCs w:val="4"/>
        </w:rPr>
      </w:pPr>
    </w:p>
    <w:p w14:paraId="7E4C5CEE" w14:textId="2ECBCDF7" w:rsidR="001F373B" w:rsidRDefault="001F373B" w:rsidP="00451943">
      <w:pPr>
        <w:tabs>
          <w:tab w:val="left" w:pos="14643"/>
        </w:tabs>
        <w:spacing w:before="160" w:line="240" w:lineRule="auto"/>
        <w:rPr>
          <w:sz w:val="4"/>
          <w:szCs w:val="4"/>
        </w:rPr>
      </w:pPr>
      <w:r>
        <w:rPr>
          <w:sz w:val="4"/>
          <w:szCs w:val="4"/>
        </w:rPr>
        <w:tab/>
      </w:r>
      <w:r>
        <w:rPr>
          <w:sz w:val="4"/>
          <w:szCs w:val="4"/>
        </w:rPr>
        <w:br w:type="page"/>
      </w:r>
    </w:p>
    <w:p w14:paraId="77721A2C" w14:textId="77777777" w:rsidR="00973D9A" w:rsidRDefault="00973D9A" w:rsidP="00D2588F">
      <w:pPr>
        <w:spacing w:before="160" w:line="240" w:lineRule="auto"/>
        <w:rPr>
          <w:sz w:val="4"/>
          <w:szCs w:val="4"/>
        </w:rPr>
      </w:pPr>
    </w:p>
    <w:p w14:paraId="60A30417" w14:textId="77777777" w:rsidR="00973D9A" w:rsidRDefault="00973D9A" w:rsidP="00D2588F">
      <w:pPr>
        <w:spacing w:before="160" w:line="240" w:lineRule="auto"/>
        <w:rPr>
          <w:sz w:val="4"/>
          <w:szCs w:val="4"/>
        </w:rPr>
      </w:pPr>
    </w:p>
    <w:p w14:paraId="135F1723" w14:textId="77777777" w:rsidR="00973D9A" w:rsidRDefault="00973D9A" w:rsidP="00D2588F">
      <w:pPr>
        <w:spacing w:before="160" w:line="240" w:lineRule="auto"/>
        <w:rPr>
          <w:sz w:val="4"/>
          <w:szCs w:val="4"/>
        </w:rPr>
      </w:pPr>
    </w:p>
    <w:p w14:paraId="2FDDE34E" w14:textId="77777777" w:rsidR="00973D9A" w:rsidRDefault="00973D9A" w:rsidP="00D2588F">
      <w:pPr>
        <w:spacing w:before="160" w:line="240" w:lineRule="auto"/>
        <w:rPr>
          <w:sz w:val="4"/>
          <w:szCs w:val="4"/>
        </w:rPr>
      </w:pPr>
    </w:p>
    <w:p w14:paraId="5ADA866C" w14:textId="77777777" w:rsidR="00973D9A" w:rsidRDefault="00973D9A" w:rsidP="00D2588F">
      <w:pPr>
        <w:spacing w:before="160" w:line="240" w:lineRule="auto"/>
        <w:rPr>
          <w:sz w:val="4"/>
          <w:szCs w:val="4"/>
        </w:rPr>
      </w:pPr>
    </w:p>
    <w:p w14:paraId="6B6443B0" w14:textId="77777777" w:rsidR="00973D9A" w:rsidRDefault="00973D9A" w:rsidP="00D2588F">
      <w:pPr>
        <w:spacing w:before="160" w:line="240" w:lineRule="auto"/>
        <w:rPr>
          <w:sz w:val="4"/>
          <w:szCs w:val="4"/>
        </w:rPr>
      </w:pPr>
    </w:p>
    <w:tbl>
      <w:tblPr>
        <w:tblStyle w:val="TableGrid"/>
        <w:tblpPr w:leftFromText="180" w:rightFromText="180" w:vertAnchor="page" w:horzAnchor="margin" w:tblpXSpec="center" w:tblpY="2536"/>
        <w:tblW w:w="20974" w:type="dxa"/>
        <w:tblLayout w:type="fixed"/>
        <w:tblLook w:val="04A0" w:firstRow="1" w:lastRow="0" w:firstColumn="1" w:lastColumn="0" w:noHBand="0" w:noVBand="1"/>
      </w:tblPr>
      <w:tblGrid>
        <w:gridCol w:w="6075"/>
        <w:gridCol w:w="2465"/>
        <w:gridCol w:w="10025"/>
        <w:gridCol w:w="850"/>
        <w:gridCol w:w="851"/>
        <w:gridCol w:w="708"/>
      </w:tblGrid>
      <w:tr w:rsidR="00451943" w:rsidRPr="00D50146" w14:paraId="267EC1C6" w14:textId="77777777" w:rsidTr="00451943">
        <w:trPr>
          <w:trHeight w:val="788"/>
          <w:tblHeader/>
        </w:trPr>
        <w:tc>
          <w:tcPr>
            <w:tcW w:w="6075" w:type="dxa"/>
            <w:vMerge w:val="restart"/>
            <w:shd w:val="clear" w:color="auto" w:fill="E4D1CA"/>
            <w:vAlign w:val="center"/>
          </w:tcPr>
          <w:p w14:paraId="4C9C352D" w14:textId="77777777" w:rsidR="00451943" w:rsidRPr="00D50146" w:rsidRDefault="00451943" w:rsidP="00451943">
            <w:pPr>
              <w:spacing w:before="120" w:after="120"/>
              <w:rPr>
                <w:rFonts w:ascii="Segoe UI" w:hAnsi="Segoe UI" w:cs="Segoe UI"/>
                <w:b/>
                <w:sz w:val="24"/>
                <w:szCs w:val="24"/>
              </w:rPr>
            </w:pPr>
            <w:r>
              <w:rPr>
                <w:rFonts w:ascii="Segoe UI" w:hAnsi="Segoe UI" w:cs="Segoe UI"/>
                <w:b/>
                <w:sz w:val="24"/>
                <w:szCs w:val="24"/>
              </w:rPr>
              <w:t>Theme</w:t>
            </w:r>
          </w:p>
        </w:tc>
        <w:tc>
          <w:tcPr>
            <w:tcW w:w="2465" w:type="dxa"/>
            <w:vMerge w:val="restart"/>
            <w:shd w:val="clear" w:color="auto" w:fill="E4D1CA"/>
            <w:vAlign w:val="center"/>
          </w:tcPr>
          <w:p w14:paraId="1FB0D13F" w14:textId="77777777" w:rsidR="00451943" w:rsidRPr="00D50146" w:rsidRDefault="00451943" w:rsidP="00451943">
            <w:pPr>
              <w:spacing w:before="120" w:after="120"/>
              <w:jc w:val="center"/>
              <w:rPr>
                <w:rFonts w:ascii="Segoe UI" w:hAnsi="Segoe UI" w:cs="Segoe UI"/>
                <w:b/>
                <w:sz w:val="24"/>
                <w:szCs w:val="24"/>
              </w:rPr>
            </w:pPr>
            <w:r w:rsidRPr="00D50146">
              <w:rPr>
                <w:rFonts w:ascii="Segoe UI" w:hAnsi="Segoe UI" w:cs="Segoe UI"/>
                <w:b/>
                <w:sz w:val="24"/>
                <w:szCs w:val="24"/>
              </w:rPr>
              <w:t>We agree/ disagree with this</w:t>
            </w:r>
            <w:r>
              <w:rPr>
                <w:rFonts w:ascii="Segoe UI" w:hAnsi="Segoe UI" w:cs="Segoe UI"/>
                <w:b/>
                <w:sz w:val="24"/>
                <w:szCs w:val="24"/>
              </w:rPr>
              <w:t xml:space="preserve"> </w:t>
            </w:r>
            <w:r>
              <w:rPr>
                <w:rFonts w:ascii="Segoe UI" w:hAnsi="Segoe UI" w:cs="Segoe UI"/>
                <w:b/>
                <w:sz w:val="24"/>
                <w:szCs w:val="24"/>
              </w:rPr>
              <w:br/>
            </w:r>
            <w:r>
              <w:rPr>
                <w:rFonts w:ascii="Segoe UI" w:hAnsi="Segoe UI" w:cs="Segoe UI"/>
                <w:b/>
                <w:sz w:val="24"/>
                <w:szCs w:val="24"/>
              </w:rPr>
              <w:br/>
              <w:t xml:space="preserve">RAG rating (green, </w:t>
            </w:r>
            <w:proofErr w:type="gramStart"/>
            <w:r>
              <w:rPr>
                <w:rFonts w:ascii="Segoe UI" w:hAnsi="Segoe UI" w:cs="Segoe UI"/>
                <w:b/>
                <w:sz w:val="24"/>
                <w:szCs w:val="24"/>
              </w:rPr>
              <w:t>yellow</w:t>
            </w:r>
            <w:proofErr w:type="gramEnd"/>
            <w:r>
              <w:rPr>
                <w:rFonts w:ascii="Segoe UI" w:hAnsi="Segoe UI" w:cs="Segoe UI"/>
                <w:b/>
                <w:sz w:val="24"/>
                <w:szCs w:val="24"/>
              </w:rPr>
              <w:t xml:space="preserve"> or red)</w:t>
            </w:r>
          </w:p>
        </w:tc>
        <w:tc>
          <w:tcPr>
            <w:tcW w:w="10025" w:type="dxa"/>
            <w:vMerge w:val="restart"/>
            <w:shd w:val="clear" w:color="auto" w:fill="E4D1CA"/>
            <w:vAlign w:val="center"/>
          </w:tcPr>
          <w:p w14:paraId="5D5825D1" w14:textId="77777777" w:rsidR="00451943" w:rsidRPr="00D50146" w:rsidRDefault="00451943" w:rsidP="00451943">
            <w:pPr>
              <w:spacing w:before="120" w:after="120"/>
              <w:jc w:val="center"/>
              <w:rPr>
                <w:rFonts w:ascii="Segoe UI" w:hAnsi="Segoe UI" w:cs="Segoe UI"/>
              </w:rPr>
            </w:pPr>
            <w:r w:rsidRPr="00D50146">
              <w:rPr>
                <w:rFonts w:ascii="Segoe UI" w:hAnsi="Segoe UI" w:cs="Segoe UI"/>
                <w:b/>
                <w:sz w:val="24"/>
                <w:szCs w:val="24"/>
              </w:rPr>
              <w:t>What is our evidence for this?</w:t>
            </w:r>
          </w:p>
          <w:p w14:paraId="19AFAB27" w14:textId="77777777" w:rsidR="00451943" w:rsidRPr="00D50146" w:rsidRDefault="00451943" w:rsidP="00451943">
            <w:pPr>
              <w:spacing w:before="120" w:after="120"/>
              <w:jc w:val="center"/>
              <w:rPr>
                <w:rFonts w:ascii="Segoe UI" w:hAnsi="Segoe UI" w:cs="Segoe UI"/>
                <w:b/>
                <w:sz w:val="24"/>
                <w:szCs w:val="24"/>
              </w:rPr>
            </w:pPr>
            <w:r w:rsidRPr="00D50146">
              <w:rPr>
                <w:rFonts w:ascii="Segoe UI" w:hAnsi="Segoe UI" w:cs="Segoe UI"/>
              </w:rPr>
              <w:t>Evidence might come from: inspections, joint strategies, evaluations, data, minutes from meetings, reports from parents or settings</w:t>
            </w:r>
          </w:p>
        </w:tc>
        <w:tc>
          <w:tcPr>
            <w:tcW w:w="2409" w:type="dxa"/>
            <w:gridSpan w:val="3"/>
            <w:shd w:val="clear" w:color="auto" w:fill="E4D1CA"/>
            <w:vAlign w:val="center"/>
          </w:tcPr>
          <w:p w14:paraId="0345C40C" w14:textId="77777777" w:rsidR="00451943" w:rsidRPr="00D50146" w:rsidRDefault="00451943" w:rsidP="00451943">
            <w:pPr>
              <w:spacing w:before="120" w:after="120"/>
              <w:jc w:val="center"/>
              <w:rPr>
                <w:rFonts w:ascii="Segoe UI" w:hAnsi="Segoe UI" w:cs="Segoe UI"/>
                <w:b/>
                <w:sz w:val="24"/>
                <w:szCs w:val="24"/>
              </w:rPr>
            </w:pPr>
            <w:r w:rsidRPr="00D50146">
              <w:rPr>
                <w:rFonts w:ascii="Segoe UI" w:hAnsi="Segoe UI" w:cs="Segoe UI"/>
                <w:b/>
                <w:sz w:val="24"/>
                <w:szCs w:val="24"/>
              </w:rPr>
              <w:t>What priority is this?</w:t>
            </w:r>
          </w:p>
        </w:tc>
      </w:tr>
      <w:tr w:rsidR="00451943" w:rsidRPr="00D50146" w14:paraId="28D9D7F0" w14:textId="77777777" w:rsidTr="00451943">
        <w:trPr>
          <w:trHeight w:val="559"/>
          <w:tblHeader/>
        </w:trPr>
        <w:tc>
          <w:tcPr>
            <w:tcW w:w="6075" w:type="dxa"/>
            <w:vMerge/>
            <w:shd w:val="clear" w:color="auto" w:fill="E4D1CA"/>
            <w:vAlign w:val="center"/>
          </w:tcPr>
          <w:p w14:paraId="67DC925C" w14:textId="77777777" w:rsidR="00451943" w:rsidRPr="00D50146" w:rsidRDefault="00451943" w:rsidP="00451943">
            <w:pPr>
              <w:spacing w:before="120" w:after="120"/>
              <w:rPr>
                <w:rFonts w:ascii="Segoe UI" w:hAnsi="Segoe UI" w:cs="Segoe UI"/>
                <w:b/>
                <w:sz w:val="24"/>
                <w:szCs w:val="24"/>
              </w:rPr>
            </w:pPr>
          </w:p>
        </w:tc>
        <w:tc>
          <w:tcPr>
            <w:tcW w:w="2465" w:type="dxa"/>
            <w:vMerge/>
            <w:shd w:val="clear" w:color="auto" w:fill="E4D1CA"/>
            <w:vAlign w:val="center"/>
          </w:tcPr>
          <w:p w14:paraId="13E7C491" w14:textId="77777777" w:rsidR="00451943" w:rsidRPr="00D50146" w:rsidRDefault="00451943" w:rsidP="00451943">
            <w:pPr>
              <w:spacing w:before="120" w:after="120"/>
              <w:jc w:val="center"/>
              <w:rPr>
                <w:rFonts w:ascii="Segoe UI" w:hAnsi="Segoe UI" w:cs="Segoe UI"/>
                <w:b/>
                <w:sz w:val="24"/>
                <w:szCs w:val="24"/>
              </w:rPr>
            </w:pPr>
          </w:p>
        </w:tc>
        <w:tc>
          <w:tcPr>
            <w:tcW w:w="10025" w:type="dxa"/>
            <w:vMerge/>
            <w:shd w:val="clear" w:color="auto" w:fill="E4D1CA"/>
            <w:vAlign w:val="center"/>
          </w:tcPr>
          <w:p w14:paraId="3D6CACCB" w14:textId="77777777" w:rsidR="00451943" w:rsidRPr="00D50146" w:rsidRDefault="00451943" w:rsidP="00451943">
            <w:pPr>
              <w:spacing w:before="40" w:after="40"/>
              <w:jc w:val="center"/>
              <w:rPr>
                <w:rFonts w:ascii="Segoe UI" w:hAnsi="Segoe UI" w:cs="Segoe UI"/>
                <w:b/>
                <w:sz w:val="24"/>
                <w:szCs w:val="24"/>
              </w:rPr>
            </w:pPr>
          </w:p>
        </w:tc>
        <w:tc>
          <w:tcPr>
            <w:tcW w:w="850" w:type="dxa"/>
            <w:vMerge w:val="restart"/>
            <w:shd w:val="clear" w:color="auto" w:fill="E4D1CA"/>
            <w:vAlign w:val="center"/>
          </w:tcPr>
          <w:p w14:paraId="0D2DB17B" w14:textId="77777777" w:rsidR="00451943" w:rsidRPr="00D50146" w:rsidRDefault="00451943" w:rsidP="00451943">
            <w:pPr>
              <w:spacing w:before="120" w:after="120"/>
              <w:rPr>
                <w:rFonts w:ascii="Segoe UI" w:hAnsi="Segoe UI" w:cs="Segoe UI"/>
                <w:b/>
                <w:sz w:val="24"/>
                <w:szCs w:val="24"/>
              </w:rPr>
            </w:pPr>
            <w:r w:rsidRPr="00D50146">
              <w:rPr>
                <w:rFonts w:ascii="Segoe UI" w:hAnsi="Segoe UI" w:cs="Segoe UI"/>
                <w:b/>
                <w:sz w:val="24"/>
                <w:szCs w:val="24"/>
              </w:rPr>
              <w:t>L</w:t>
            </w:r>
          </w:p>
        </w:tc>
        <w:tc>
          <w:tcPr>
            <w:tcW w:w="851" w:type="dxa"/>
            <w:vMerge w:val="restart"/>
            <w:shd w:val="clear" w:color="auto" w:fill="E4D1CA"/>
            <w:vAlign w:val="center"/>
          </w:tcPr>
          <w:p w14:paraId="2CFE64F8" w14:textId="77777777" w:rsidR="00451943" w:rsidRPr="00D50146" w:rsidRDefault="00451943" w:rsidP="00451943">
            <w:pPr>
              <w:spacing w:before="120" w:after="120"/>
              <w:rPr>
                <w:rFonts w:ascii="Segoe UI" w:hAnsi="Segoe UI" w:cs="Segoe UI"/>
                <w:b/>
                <w:sz w:val="24"/>
                <w:szCs w:val="24"/>
              </w:rPr>
            </w:pPr>
            <w:r w:rsidRPr="00D50146">
              <w:rPr>
                <w:rFonts w:ascii="Segoe UI" w:hAnsi="Segoe UI" w:cs="Segoe UI"/>
                <w:b/>
                <w:sz w:val="24"/>
                <w:szCs w:val="24"/>
              </w:rPr>
              <w:t>M</w:t>
            </w:r>
          </w:p>
        </w:tc>
        <w:tc>
          <w:tcPr>
            <w:tcW w:w="708" w:type="dxa"/>
            <w:vMerge w:val="restart"/>
            <w:shd w:val="clear" w:color="auto" w:fill="E4D1CA"/>
            <w:vAlign w:val="center"/>
          </w:tcPr>
          <w:p w14:paraId="36745B28" w14:textId="77777777" w:rsidR="00451943" w:rsidRPr="00D50146" w:rsidRDefault="00451943" w:rsidP="00451943">
            <w:pPr>
              <w:spacing w:before="120" w:after="120"/>
              <w:rPr>
                <w:rFonts w:ascii="Segoe UI" w:hAnsi="Segoe UI" w:cs="Segoe UI"/>
                <w:b/>
                <w:sz w:val="24"/>
                <w:szCs w:val="24"/>
              </w:rPr>
            </w:pPr>
            <w:r w:rsidRPr="00D50146">
              <w:rPr>
                <w:rFonts w:ascii="Segoe UI" w:hAnsi="Segoe UI" w:cs="Segoe UI"/>
                <w:b/>
                <w:sz w:val="24"/>
                <w:szCs w:val="24"/>
              </w:rPr>
              <w:t>H</w:t>
            </w:r>
          </w:p>
        </w:tc>
      </w:tr>
      <w:tr w:rsidR="00451943" w:rsidRPr="00D50146" w14:paraId="72195309" w14:textId="77777777" w:rsidTr="00451943">
        <w:trPr>
          <w:trHeight w:val="377"/>
        </w:trPr>
        <w:tc>
          <w:tcPr>
            <w:tcW w:w="6075" w:type="dxa"/>
            <w:shd w:val="clear" w:color="auto" w:fill="E4D1CA"/>
            <w:vAlign w:val="center"/>
          </w:tcPr>
          <w:p w14:paraId="483DD3D3" w14:textId="77777777" w:rsidR="00451943" w:rsidRPr="00D50146" w:rsidRDefault="00451943" w:rsidP="00451943">
            <w:pPr>
              <w:pStyle w:val="ListParagraph"/>
              <w:numPr>
                <w:ilvl w:val="0"/>
                <w:numId w:val="3"/>
              </w:numPr>
              <w:spacing w:before="120" w:after="120"/>
              <w:ind w:left="317"/>
              <w:rPr>
                <w:rFonts w:ascii="Segoe UI" w:hAnsi="Segoe UI" w:cs="Segoe UI"/>
                <w:b/>
                <w:sz w:val="24"/>
                <w:szCs w:val="24"/>
              </w:rPr>
            </w:pPr>
            <w:bookmarkStart w:id="8" w:name="jointworking"/>
            <w:r>
              <w:rPr>
                <w:rFonts w:ascii="Segoe UI" w:hAnsi="Segoe UI" w:cs="Segoe UI"/>
                <w:b/>
                <w:sz w:val="24"/>
                <w:szCs w:val="24"/>
              </w:rPr>
              <w:t>Joint working</w:t>
            </w:r>
            <w:bookmarkEnd w:id="8"/>
          </w:p>
        </w:tc>
        <w:tc>
          <w:tcPr>
            <w:tcW w:w="2465" w:type="dxa"/>
            <w:vMerge/>
            <w:shd w:val="clear" w:color="auto" w:fill="FFF2CC" w:themeFill="accent4" w:themeFillTint="33"/>
            <w:vAlign w:val="center"/>
          </w:tcPr>
          <w:p w14:paraId="06F423FE" w14:textId="77777777" w:rsidR="00451943" w:rsidRPr="00D50146" w:rsidRDefault="00451943" w:rsidP="00451943">
            <w:pPr>
              <w:spacing w:before="120" w:after="120"/>
              <w:rPr>
                <w:rFonts w:ascii="Segoe UI" w:hAnsi="Segoe UI" w:cs="Segoe UI"/>
                <w:sz w:val="24"/>
                <w:szCs w:val="24"/>
              </w:rPr>
            </w:pPr>
          </w:p>
        </w:tc>
        <w:tc>
          <w:tcPr>
            <w:tcW w:w="10025" w:type="dxa"/>
            <w:vMerge/>
            <w:shd w:val="clear" w:color="auto" w:fill="F9DBEA"/>
            <w:vAlign w:val="center"/>
          </w:tcPr>
          <w:p w14:paraId="5F156EAF" w14:textId="77777777" w:rsidR="00451943" w:rsidRPr="00D50146" w:rsidRDefault="00451943" w:rsidP="00451943">
            <w:pPr>
              <w:spacing w:before="120" w:after="120"/>
              <w:rPr>
                <w:rFonts w:ascii="Segoe UI" w:hAnsi="Segoe UI" w:cs="Segoe UI"/>
                <w:sz w:val="24"/>
                <w:szCs w:val="24"/>
              </w:rPr>
            </w:pPr>
          </w:p>
        </w:tc>
        <w:tc>
          <w:tcPr>
            <w:tcW w:w="850" w:type="dxa"/>
            <w:vMerge/>
            <w:shd w:val="clear" w:color="auto" w:fill="F9DBEA"/>
            <w:vAlign w:val="center"/>
          </w:tcPr>
          <w:p w14:paraId="54441E3E" w14:textId="77777777" w:rsidR="00451943" w:rsidRPr="00D50146" w:rsidRDefault="00451943" w:rsidP="00451943">
            <w:pPr>
              <w:spacing w:before="120" w:after="120"/>
              <w:rPr>
                <w:rFonts w:ascii="Segoe UI" w:hAnsi="Segoe UI" w:cs="Segoe UI"/>
                <w:sz w:val="24"/>
                <w:szCs w:val="24"/>
              </w:rPr>
            </w:pPr>
          </w:p>
        </w:tc>
        <w:tc>
          <w:tcPr>
            <w:tcW w:w="851" w:type="dxa"/>
            <w:vMerge/>
            <w:shd w:val="clear" w:color="auto" w:fill="F9DBEA"/>
            <w:vAlign w:val="center"/>
          </w:tcPr>
          <w:p w14:paraId="5449153A" w14:textId="77777777" w:rsidR="00451943" w:rsidRPr="00D50146" w:rsidRDefault="00451943" w:rsidP="00451943">
            <w:pPr>
              <w:spacing w:before="120" w:after="120"/>
              <w:rPr>
                <w:rFonts w:ascii="Segoe UI" w:hAnsi="Segoe UI" w:cs="Segoe UI"/>
                <w:sz w:val="24"/>
                <w:szCs w:val="24"/>
              </w:rPr>
            </w:pPr>
          </w:p>
        </w:tc>
        <w:tc>
          <w:tcPr>
            <w:tcW w:w="708" w:type="dxa"/>
            <w:vMerge/>
            <w:shd w:val="clear" w:color="auto" w:fill="F9DBEA"/>
            <w:vAlign w:val="center"/>
          </w:tcPr>
          <w:p w14:paraId="12C030B5" w14:textId="77777777" w:rsidR="00451943" w:rsidRPr="00D50146" w:rsidRDefault="00451943" w:rsidP="00451943">
            <w:pPr>
              <w:spacing w:before="120" w:after="120"/>
              <w:rPr>
                <w:rFonts w:ascii="Segoe UI" w:hAnsi="Segoe UI" w:cs="Segoe UI"/>
                <w:sz w:val="24"/>
                <w:szCs w:val="24"/>
              </w:rPr>
            </w:pPr>
          </w:p>
        </w:tc>
      </w:tr>
      <w:tr w:rsidR="00451943" w:rsidRPr="00D50146" w14:paraId="14D0FC07" w14:textId="77777777" w:rsidTr="00451943">
        <w:trPr>
          <w:trHeight w:val="908"/>
        </w:trPr>
        <w:tc>
          <w:tcPr>
            <w:tcW w:w="6075" w:type="dxa"/>
          </w:tcPr>
          <w:p w14:paraId="509384D1" w14:textId="77777777" w:rsidR="00451943" w:rsidRPr="00D50146" w:rsidRDefault="00451943" w:rsidP="00451943">
            <w:pPr>
              <w:spacing w:before="120" w:after="120"/>
              <w:rPr>
                <w:rFonts w:ascii="Segoe UI" w:hAnsi="Segoe UI" w:cs="Segoe UI"/>
              </w:rPr>
            </w:pPr>
            <w:r w:rsidRPr="00A0012B">
              <w:t xml:space="preserve">A. All our local data informs the </w:t>
            </w:r>
            <w:r>
              <w:t>strategic direction of our early years local planning</w:t>
            </w:r>
          </w:p>
        </w:tc>
        <w:tc>
          <w:tcPr>
            <w:tcW w:w="2465" w:type="dxa"/>
            <w:vAlign w:val="center"/>
          </w:tcPr>
          <w:p w14:paraId="465B2C34" w14:textId="77777777" w:rsidR="00451943" w:rsidRPr="00D50146" w:rsidRDefault="00451943" w:rsidP="00451943">
            <w:pPr>
              <w:spacing w:before="120" w:after="120"/>
              <w:rPr>
                <w:rFonts w:ascii="Segoe UI" w:hAnsi="Segoe UI" w:cs="Segoe UI"/>
              </w:rPr>
            </w:pPr>
          </w:p>
        </w:tc>
        <w:tc>
          <w:tcPr>
            <w:tcW w:w="10025" w:type="dxa"/>
            <w:vAlign w:val="center"/>
          </w:tcPr>
          <w:p w14:paraId="32BB9E68" w14:textId="77777777" w:rsidR="00451943" w:rsidRPr="00D50146" w:rsidRDefault="00451943" w:rsidP="00451943">
            <w:pPr>
              <w:spacing w:before="120" w:after="120"/>
              <w:rPr>
                <w:rFonts w:ascii="Segoe UI" w:hAnsi="Segoe UI" w:cs="Segoe UI"/>
              </w:rPr>
            </w:pPr>
          </w:p>
          <w:p w14:paraId="62B8DB9D" w14:textId="77777777" w:rsidR="00451943" w:rsidRPr="00D50146" w:rsidRDefault="00451943" w:rsidP="00451943">
            <w:pPr>
              <w:spacing w:before="120" w:after="120"/>
              <w:rPr>
                <w:rFonts w:ascii="Segoe UI" w:hAnsi="Segoe UI" w:cs="Segoe UI"/>
              </w:rPr>
            </w:pPr>
          </w:p>
        </w:tc>
        <w:tc>
          <w:tcPr>
            <w:tcW w:w="850" w:type="dxa"/>
            <w:vAlign w:val="center"/>
          </w:tcPr>
          <w:p w14:paraId="68CDFC16" w14:textId="77777777" w:rsidR="00451943" w:rsidRPr="00D50146" w:rsidRDefault="00451943" w:rsidP="00451943">
            <w:pPr>
              <w:spacing w:before="120" w:after="120"/>
              <w:rPr>
                <w:rFonts w:ascii="Segoe UI" w:hAnsi="Segoe UI" w:cs="Segoe UI"/>
              </w:rPr>
            </w:pPr>
          </w:p>
        </w:tc>
        <w:tc>
          <w:tcPr>
            <w:tcW w:w="851" w:type="dxa"/>
            <w:vAlign w:val="center"/>
          </w:tcPr>
          <w:p w14:paraId="414CC0F8" w14:textId="77777777" w:rsidR="00451943" w:rsidRPr="00D50146" w:rsidRDefault="00451943" w:rsidP="00451943">
            <w:pPr>
              <w:spacing w:before="120" w:after="120"/>
              <w:rPr>
                <w:rFonts w:ascii="Segoe UI" w:hAnsi="Segoe UI" w:cs="Segoe UI"/>
              </w:rPr>
            </w:pPr>
          </w:p>
        </w:tc>
        <w:tc>
          <w:tcPr>
            <w:tcW w:w="708" w:type="dxa"/>
            <w:vAlign w:val="center"/>
          </w:tcPr>
          <w:p w14:paraId="3893AFED" w14:textId="77777777" w:rsidR="00451943" w:rsidRPr="00D50146" w:rsidRDefault="00451943" w:rsidP="00451943">
            <w:pPr>
              <w:spacing w:before="120" w:after="120"/>
              <w:rPr>
                <w:rFonts w:ascii="Segoe UI" w:hAnsi="Segoe UI" w:cs="Segoe UI"/>
              </w:rPr>
            </w:pPr>
          </w:p>
        </w:tc>
      </w:tr>
      <w:tr w:rsidR="00451943" w:rsidRPr="00D50146" w14:paraId="39E1A571" w14:textId="77777777" w:rsidTr="00451943">
        <w:trPr>
          <w:trHeight w:val="950"/>
        </w:trPr>
        <w:tc>
          <w:tcPr>
            <w:tcW w:w="6075" w:type="dxa"/>
          </w:tcPr>
          <w:p w14:paraId="306165B8" w14:textId="77777777" w:rsidR="00451943" w:rsidRPr="00D50146" w:rsidRDefault="00451943" w:rsidP="00451943">
            <w:pPr>
              <w:spacing w:before="120" w:after="120"/>
              <w:rPr>
                <w:rFonts w:ascii="Segoe UI" w:hAnsi="Segoe UI" w:cs="Segoe UI"/>
              </w:rPr>
            </w:pPr>
            <w:r w:rsidRPr="00A0012B">
              <w:t>B. We have good links and clear protocols between our SEN team and our DMOs/CMOs</w:t>
            </w:r>
          </w:p>
        </w:tc>
        <w:tc>
          <w:tcPr>
            <w:tcW w:w="2465" w:type="dxa"/>
            <w:vAlign w:val="center"/>
          </w:tcPr>
          <w:p w14:paraId="23882122" w14:textId="77777777" w:rsidR="00451943" w:rsidRPr="00D50146" w:rsidRDefault="00451943" w:rsidP="00451943">
            <w:pPr>
              <w:spacing w:before="120" w:after="120"/>
              <w:rPr>
                <w:rFonts w:ascii="Segoe UI" w:hAnsi="Segoe UI" w:cs="Segoe UI"/>
              </w:rPr>
            </w:pPr>
          </w:p>
        </w:tc>
        <w:tc>
          <w:tcPr>
            <w:tcW w:w="10025" w:type="dxa"/>
            <w:vAlign w:val="center"/>
          </w:tcPr>
          <w:p w14:paraId="386BCE4C" w14:textId="77777777" w:rsidR="00451943" w:rsidRPr="00D50146" w:rsidRDefault="00451943" w:rsidP="00451943">
            <w:pPr>
              <w:spacing w:before="120" w:after="120"/>
              <w:rPr>
                <w:rFonts w:ascii="Segoe UI" w:hAnsi="Segoe UI" w:cs="Segoe UI"/>
              </w:rPr>
            </w:pPr>
          </w:p>
          <w:p w14:paraId="1AD61540" w14:textId="77777777" w:rsidR="00451943" w:rsidRPr="00D50146" w:rsidRDefault="00451943" w:rsidP="00451943">
            <w:pPr>
              <w:spacing w:before="120" w:after="120"/>
              <w:rPr>
                <w:rFonts w:ascii="Segoe UI" w:hAnsi="Segoe UI" w:cs="Segoe UI"/>
              </w:rPr>
            </w:pPr>
          </w:p>
        </w:tc>
        <w:tc>
          <w:tcPr>
            <w:tcW w:w="850" w:type="dxa"/>
            <w:vAlign w:val="center"/>
          </w:tcPr>
          <w:p w14:paraId="21F9F159" w14:textId="77777777" w:rsidR="00451943" w:rsidRPr="00D50146" w:rsidRDefault="00451943" w:rsidP="00451943">
            <w:pPr>
              <w:spacing w:before="120" w:after="120"/>
              <w:rPr>
                <w:rFonts w:ascii="Segoe UI" w:hAnsi="Segoe UI" w:cs="Segoe UI"/>
              </w:rPr>
            </w:pPr>
          </w:p>
        </w:tc>
        <w:tc>
          <w:tcPr>
            <w:tcW w:w="851" w:type="dxa"/>
            <w:vAlign w:val="center"/>
          </w:tcPr>
          <w:p w14:paraId="0CACA68C" w14:textId="77777777" w:rsidR="00451943" w:rsidRPr="00D50146" w:rsidRDefault="00451943" w:rsidP="00451943">
            <w:pPr>
              <w:spacing w:before="120" w:after="120"/>
              <w:rPr>
                <w:rFonts w:ascii="Segoe UI" w:hAnsi="Segoe UI" w:cs="Segoe UI"/>
              </w:rPr>
            </w:pPr>
          </w:p>
        </w:tc>
        <w:tc>
          <w:tcPr>
            <w:tcW w:w="708" w:type="dxa"/>
            <w:vAlign w:val="center"/>
          </w:tcPr>
          <w:p w14:paraId="567DF9B6" w14:textId="77777777" w:rsidR="00451943" w:rsidRPr="00D50146" w:rsidRDefault="00451943" w:rsidP="00451943">
            <w:pPr>
              <w:spacing w:before="120" w:after="120"/>
              <w:rPr>
                <w:rFonts w:ascii="Segoe UI" w:hAnsi="Segoe UI" w:cs="Segoe UI"/>
              </w:rPr>
            </w:pPr>
          </w:p>
        </w:tc>
      </w:tr>
      <w:tr w:rsidR="00451943" w:rsidRPr="00D50146" w14:paraId="031ED448" w14:textId="77777777" w:rsidTr="00451943">
        <w:trPr>
          <w:trHeight w:val="1134"/>
        </w:trPr>
        <w:tc>
          <w:tcPr>
            <w:tcW w:w="6075" w:type="dxa"/>
          </w:tcPr>
          <w:p w14:paraId="2094B03A" w14:textId="77777777" w:rsidR="00451943" w:rsidRPr="00D50146" w:rsidRDefault="00451943" w:rsidP="00451943">
            <w:pPr>
              <w:spacing w:before="120" w:after="120"/>
              <w:rPr>
                <w:rFonts w:ascii="Segoe UI" w:hAnsi="Segoe UI" w:cs="Segoe UI"/>
              </w:rPr>
            </w:pPr>
            <w:r w:rsidRPr="00A0012B">
              <w:t>C. We have reliable arrangements for joint working with SEN, Early Help, health visitors, community health, therapy services and others</w:t>
            </w:r>
          </w:p>
        </w:tc>
        <w:tc>
          <w:tcPr>
            <w:tcW w:w="2465" w:type="dxa"/>
            <w:vAlign w:val="center"/>
          </w:tcPr>
          <w:p w14:paraId="03396230" w14:textId="77777777" w:rsidR="00451943" w:rsidRPr="00D50146" w:rsidRDefault="00451943" w:rsidP="00451943">
            <w:pPr>
              <w:spacing w:before="120" w:after="120"/>
              <w:rPr>
                <w:rFonts w:ascii="Segoe UI" w:hAnsi="Segoe UI" w:cs="Segoe UI"/>
              </w:rPr>
            </w:pPr>
          </w:p>
        </w:tc>
        <w:tc>
          <w:tcPr>
            <w:tcW w:w="10025" w:type="dxa"/>
            <w:vAlign w:val="center"/>
          </w:tcPr>
          <w:p w14:paraId="4B7878FE" w14:textId="77777777" w:rsidR="00451943" w:rsidRPr="00D50146" w:rsidRDefault="00451943" w:rsidP="00451943">
            <w:pPr>
              <w:spacing w:before="120" w:after="120"/>
              <w:rPr>
                <w:rFonts w:ascii="Segoe UI" w:hAnsi="Segoe UI" w:cs="Segoe UI"/>
              </w:rPr>
            </w:pPr>
          </w:p>
          <w:p w14:paraId="67C692E6" w14:textId="77777777" w:rsidR="00451943" w:rsidRPr="00D50146" w:rsidRDefault="00451943" w:rsidP="00451943">
            <w:pPr>
              <w:spacing w:before="120" w:after="120"/>
              <w:rPr>
                <w:rFonts w:ascii="Segoe UI" w:hAnsi="Segoe UI" w:cs="Segoe UI"/>
              </w:rPr>
            </w:pPr>
          </w:p>
        </w:tc>
        <w:tc>
          <w:tcPr>
            <w:tcW w:w="850" w:type="dxa"/>
            <w:vAlign w:val="center"/>
          </w:tcPr>
          <w:p w14:paraId="47FE5E3E" w14:textId="77777777" w:rsidR="00451943" w:rsidRPr="00D50146" w:rsidRDefault="00451943" w:rsidP="00451943">
            <w:pPr>
              <w:spacing w:before="120" w:after="120"/>
              <w:rPr>
                <w:rFonts w:ascii="Segoe UI" w:hAnsi="Segoe UI" w:cs="Segoe UI"/>
              </w:rPr>
            </w:pPr>
          </w:p>
        </w:tc>
        <w:tc>
          <w:tcPr>
            <w:tcW w:w="851" w:type="dxa"/>
            <w:vAlign w:val="center"/>
          </w:tcPr>
          <w:p w14:paraId="04723E74" w14:textId="77777777" w:rsidR="00451943" w:rsidRPr="00D50146" w:rsidRDefault="00451943" w:rsidP="00451943">
            <w:pPr>
              <w:spacing w:before="120" w:after="120"/>
              <w:rPr>
                <w:rFonts w:ascii="Segoe UI" w:hAnsi="Segoe UI" w:cs="Segoe UI"/>
              </w:rPr>
            </w:pPr>
          </w:p>
        </w:tc>
        <w:tc>
          <w:tcPr>
            <w:tcW w:w="708" w:type="dxa"/>
            <w:vAlign w:val="center"/>
          </w:tcPr>
          <w:p w14:paraId="2DD29805" w14:textId="77777777" w:rsidR="00451943" w:rsidRPr="00D50146" w:rsidRDefault="00451943" w:rsidP="00451943">
            <w:pPr>
              <w:spacing w:before="120" w:after="120"/>
              <w:rPr>
                <w:rFonts w:ascii="Segoe UI" w:hAnsi="Segoe UI" w:cs="Segoe UI"/>
              </w:rPr>
            </w:pPr>
          </w:p>
        </w:tc>
      </w:tr>
      <w:tr w:rsidR="00451943" w:rsidRPr="00D50146" w14:paraId="48100648" w14:textId="77777777" w:rsidTr="00451943">
        <w:trPr>
          <w:trHeight w:val="1263"/>
        </w:trPr>
        <w:tc>
          <w:tcPr>
            <w:tcW w:w="6075" w:type="dxa"/>
          </w:tcPr>
          <w:p w14:paraId="50C2872D" w14:textId="77777777" w:rsidR="00451943" w:rsidRPr="00D50146" w:rsidRDefault="00451943" w:rsidP="00451943">
            <w:pPr>
              <w:spacing w:before="120" w:after="120"/>
              <w:rPr>
                <w:rFonts w:ascii="Segoe UI" w:hAnsi="Segoe UI" w:cs="Segoe UI"/>
              </w:rPr>
            </w:pPr>
            <w:r w:rsidRPr="00A0012B">
              <w:t xml:space="preserve">D. We have agreed procedures for co-ordinating EHC needs assessments and plans </w:t>
            </w:r>
          </w:p>
        </w:tc>
        <w:tc>
          <w:tcPr>
            <w:tcW w:w="2465" w:type="dxa"/>
            <w:vAlign w:val="center"/>
          </w:tcPr>
          <w:p w14:paraId="51C8ABF4" w14:textId="77777777" w:rsidR="00451943" w:rsidRPr="00D50146" w:rsidRDefault="00451943" w:rsidP="00451943">
            <w:pPr>
              <w:spacing w:before="120" w:after="120"/>
              <w:rPr>
                <w:rFonts w:ascii="Segoe UI" w:hAnsi="Segoe UI" w:cs="Segoe UI"/>
              </w:rPr>
            </w:pPr>
          </w:p>
        </w:tc>
        <w:tc>
          <w:tcPr>
            <w:tcW w:w="10025" w:type="dxa"/>
            <w:vAlign w:val="center"/>
          </w:tcPr>
          <w:p w14:paraId="1A79A1FC" w14:textId="77777777" w:rsidR="00451943" w:rsidRPr="00D50146" w:rsidRDefault="00451943" w:rsidP="00451943">
            <w:pPr>
              <w:spacing w:before="120" w:after="120"/>
              <w:rPr>
                <w:rFonts w:ascii="Segoe UI" w:hAnsi="Segoe UI" w:cs="Segoe UI"/>
              </w:rPr>
            </w:pPr>
          </w:p>
          <w:p w14:paraId="4747FB11" w14:textId="77777777" w:rsidR="00451943" w:rsidRPr="00D50146" w:rsidRDefault="00451943" w:rsidP="00451943">
            <w:pPr>
              <w:spacing w:before="120" w:after="120"/>
              <w:rPr>
                <w:rFonts w:ascii="Segoe UI" w:hAnsi="Segoe UI" w:cs="Segoe UI"/>
              </w:rPr>
            </w:pPr>
          </w:p>
        </w:tc>
        <w:tc>
          <w:tcPr>
            <w:tcW w:w="850" w:type="dxa"/>
            <w:vAlign w:val="center"/>
          </w:tcPr>
          <w:p w14:paraId="2F778FB2" w14:textId="77777777" w:rsidR="00451943" w:rsidRPr="00D50146" w:rsidRDefault="00451943" w:rsidP="00451943">
            <w:pPr>
              <w:spacing w:before="120" w:after="120"/>
              <w:rPr>
                <w:rFonts w:ascii="Segoe UI" w:hAnsi="Segoe UI" w:cs="Segoe UI"/>
              </w:rPr>
            </w:pPr>
          </w:p>
        </w:tc>
        <w:tc>
          <w:tcPr>
            <w:tcW w:w="851" w:type="dxa"/>
            <w:vAlign w:val="center"/>
          </w:tcPr>
          <w:p w14:paraId="18D0754F" w14:textId="77777777" w:rsidR="00451943" w:rsidRPr="00D50146" w:rsidRDefault="00451943" w:rsidP="00451943">
            <w:pPr>
              <w:spacing w:before="120" w:after="120"/>
              <w:rPr>
                <w:rFonts w:ascii="Segoe UI" w:hAnsi="Segoe UI" w:cs="Segoe UI"/>
              </w:rPr>
            </w:pPr>
          </w:p>
        </w:tc>
        <w:tc>
          <w:tcPr>
            <w:tcW w:w="708" w:type="dxa"/>
            <w:vAlign w:val="center"/>
          </w:tcPr>
          <w:p w14:paraId="103122C8" w14:textId="77777777" w:rsidR="00451943" w:rsidRPr="00D50146" w:rsidRDefault="00451943" w:rsidP="00451943">
            <w:pPr>
              <w:spacing w:before="120" w:after="120"/>
              <w:rPr>
                <w:rFonts w:ascii="Segoe UI" w:hAnsi="Segoe UI" w:cs="Segoe UI"/>
              </w:rPr>
            </w:pPr>
          </w:p>
        </w:tc>
      </w:tr>
      <w:tr w:rsidR="00451943" w:rsidRPr="00D50146" w14:paraId="3C8DCFCE" w14:textId="77777777" w:rsidTr="00451943">
        <w:trPr>
          <w:trHeight w:val="1267"/>
        </w:trPr>
        <w:tc>
          <w:tcPr>
            <w:tcW w:w="6075" w:type="dxa"/>
          </w:tcPr>
          <w:p w14:paraId="29CDD7C4" w14:textId="77777777" w:rsidR="00451943" w:rsidRPr="00D50146" w:rsidRDefault="00451943" w:rsidP="00451943">
            <w:pPr>
              <w:spacing w:before="120" w:after="120"/>
              <w:rPr>
                <w:rFonts w:ascii="Segoe UI" w:hAnsi="Segoe UI" w:cs="Segoe UI"/>
              </w:rPr>
            </w:pPr>
            <w:r w:rsidRPr="00A0012B">
              <w:t xml:space="preserve">E. Many of our early </w:t>
            </w:r>
            <w:proofErr w:type="gramStart"/>
            <w:r w:rsidRPr="00A0012B">
              <w:t>years</w:t>
            </w:r>
            <w:proofErr w:type="gramEnd"/>
            <w:r w:rsidRPr="00A0012B">
              <w:t xml:space="preserve"> services are jointly commissioned </w:t>
            </w:r>
          </w:p>
        </w:tc>
        <w:tc>
          <w:tcPr>
            <w:tcW w:w="2465" w:type="dxa"/>
            <w:vAlign w:val="center"/>
          </w:tcPr>
          <w:p w14:paraId="58DB4B59" w14:textId="77777777" w:rsidR="00451943" w:rsidRPr="00D50146" w:rsidRDefault="00451943" w:rsidP="00451943">
            <w:pPr>
              <w:spacing w:before="120" w:after="120"/>
              <w:rPr>
                <w:rFonts w:ascii="Segoe UI" w:hAnsi="Segoe UI" w:cs="Segoe UI"/>
              </w:rPr>
            </w:pPr>
          </w:p>
        </w:tc>
        <w:tc>
          <w:tcPr>
            <w:tcW w:w="10025" w:type="dxa"/>
            <w:vAlign w:val="center"/>
          </w:tcPr>
          <w:p w14:paraId="6FE68AAB" w14:textId="77777777" w:rsidR="00451943" w:rsidRPr="00D50146" w:rsidRDefault="00451943" w:rsidP="00451943">
            <w:pPr>
              <w:spacing w:before="120" w:after="120"/>
              <w:rPr>
                <w:rFonts w:ascii="Segoe UI" w:hAnsi="Segoe UI" w:cs="Segoe UI"/>
              </w:rPr>
            </w:pPr>
          </w:p>
        </w:tc>
        <w:tc>
          <w:tcPr>
            <w:tcW w:w="850" w:type="dxa"/>
            <w:vAlign w:val="center"/>
          </w:tcPr>
          <w:p w14:paraId="7A62AD31" w14:textId="77777777" w:rsidR="00451943" w:rsidRPr="00D50146" w:rsidRDefault="00451943" w:rsidP="00451943">
            <w:pPr>
              <w:spacing w:before="120" w:after="120"/>
              <w:rPr>
                <w:rFonts w:ascii="Segoe UI" w:hAnsi="Segoe UI" w:cs="Segoe UI"/>
              </w:rPr>
            </w:pPr>
          </w:p>
        </w:tc>
        <w:tc>
          <w:tcPr>
            <w:tcW w:w="851" w:type="dxa"/>
            <w:vAlign w:val="center"/>
          </w:tcPr>
          <w:p w14:paraId="369B205F" w14:textId="77777777" w:rsidR="00451943" w:rsidRPr="00D50146" w:rsidRDefault="00451943" w:rsidP="00451943">
            <w:pPr>
              <w:spacing w:before="120" w:after="120"/>
              <w:rPr>
                <w:rFonts w:ascii="Segoe UI" w:hAnsi="Segoe UI" w:cs="Segoe UI"/>
              </w:rPr>
            </w:pPr>
          </w:p>
        </w:tc>
        <w:tc>
          <w:tcPr>
            <w:tcW w:w="708" w:type="dxa"/>
            <w:vAlign w:val="center"/>
          </w:tcPr>
          <w:p w14:paraId="7835A1D1" w14:textId="77777777" w:rsidR="00451943" w:rsidRPr="00D50146" w:rsidRDefault="00451943" w:rsidP="00451943">
            <w:pPr>
              <w:spacing w:before="120" w:after="120"/>
              <w:rPr>
                <w:rFonts w:ascii="Segoe UI" w:hAnsi="Segoe UI" w:cs="Segoe UI"/>
              </w:rPr>
            </w:pPr>
          </w:p>
        </w:tc>
      </w:tr>
      <w:tr w:rsidR="00451943" w:rsidRPr="00D50146" w14:paraId="118A6E6D" w14:textId="77777777" w:rsidTr="00451943">
        <w:trPr>
          <w:trHeight w:val="1267"/>
        </w:trPr>
        <w:tc>
          <w:tcPr>
            <w:tcW w:w="6075" w:type="dxa"/>
          </w:tcPr>
          <w:p w14:paraId="2769D57F" w14:textId="77777777" w:rsidR="00451943" w:rsidRPr="004B61D2" w:rsidRDefault="00451943" w:rsidP="00451943">
            <w:pPr>
              <w:spacing w:before="120" w:after="120"/>
            </w:pPr>
            <w:r w:rsidRPr="00A0012B">
              <w:t>F. Other:</w:t>
            </w:r>
          </w:p>
        </w:tc>
        <w:tc>
          <w:tcPr>
            <w:tcW w:w="2465" w:type="dxa"/>
            <w:vAlign w:val="center"/>
          </w:tcPr>
          <w:p w14:paraId="223043CD" w14:textId="77777777" w:rsidR="00451943" w:rsidRPr="00D50146" w:rsidRDefault="00451943" w:rsidP="00451943">
            <w:pPr>
              <w:spacing w:before="120" w:after="120"/>
              <w:rPr>
                <w:rFonts w:ascii="Segoe UI" w:hAnsi="Segoe UI" w:cs="Segoe UI"/>
              </w:rPr>
            </w:pPr>
          </w:p>
        </w:tc>
        <w:tc>
          <w:tcPr>
            <w:tcW w:w="10025" w:type="dxa"/>
            <w:vAlign w:val="center"/>
          </w:tcPr>
          <w:p w14:paraId="30A5E112" w14:textId="77777777" w:rsidR="00451943" w:rsidRPr="00D50146" w:rsidRDefault="00451943" w:rsidP="00451943">
            <w:pPr>
              <w:spacing w:before="120" w:after="120"/>
              <w:rPr>
                <w:rFonts w:ascii="Segoe UI" w:hAnsi="Segoe UI" w:cs="Segoe UI"/>
              </w:rPr>
            </w:pPr>
          </w:p>
        </w:tc>
        <w:tc>
          <w:tcPr>
            <w:tcW w:w="850" w:type="dxa"/>
            <w:vAlign w:val="center"/>
          </w:tcPr>
          <w:p w14:paraId="66B841F5" w14:textId="77777777" w:rsidR="00451943" w:rsidRPr="00D50146" w:rsidRDefault="00451943" w:rsidP="00451943">
            <w:pPr>
              <w:spacing w:before="120" w:after="120"/>
              <w:rPr>
                <w:rFonts w:ascii="Segoe UI" w:hAnsi="Segoe UI" w:cs="Segoe UI"/>
              </w:rPr>
            </w:pPr>
          </w:p>
        </w:tc>
        <w:tc>
          <w:tcPr>
            <w:tcW w:w="851" w:type="dxa"/>
            <w:vAlign w:val="center"/>
          </w:tcPr>
          <w:p w14:paraId="45C74CB7" w14:textId="77777777" w:rsidR="00451943" w:rsidRPr="00D50146" w:rsidRDefault="00451943" w:rsidP="00451943">
            <w:pPr>
              <w:spacing w:before="120" w:after="120"/>
              <w:rPr>
                <w:rFonts w:ascii="Segoe UI" w:hAnsi="Segoe UI" w:cs="Segoe UI"/>
              </w:rPr>
            </w:pPr>
          </w:p>
        </w:tc>
        <w:tc>
          <w:tcPr>
            <w:tcW w:w="708" w:type="dxa"/>
            <w:vAlign w:val="center"/>
          </w:tcPr>
          <w:p w14:paraId="09D6D3DD" w14:textId="77777777" w:rsidR="00451943" w:rsidRPr="00D50146" w:rsidRDefault="00451943" w:rsidP="00451943">
            <w:pPr>
              <w:spacing w:before="120" w:after="120"/>
              <w:rPr>
                <w:rFonts w:ascii="Segoe UI" w:hAnsi="Segoe UI" w:cs="Segoe UI"/>
              </w:rPr>
            </w:pPr>
          </w:p>
        </w:tc>
      </w:tr>
    </w:tbl>
    <w:p w14:paraId="23E9BC2C" w14:textId="77777777" w:rsidR="00973D9A" w:rsidRDefault="00973D9A" w:rsidP="00D2588F">
      <w:pPr>
        <w:spacing w:before="160" w:line="240" w:lineRule="auto"/>
        <w:rPr>
          <w:sz w:val="4"/>
          <w:szCs w:val="4"/>
        </w:rPr>
      </w:pPr>
    </w:p>
    <w:p w14:paraId="692BFC7F" w14:textId="77777777" w:rsidR="009B79F5" w:rsidRPr="009B79F5" w:rsidRDefault="009B79F5" w:rsidP="009B79F5">
      <w:pPr>
        <w:rPr>
          <w:sz w:val="4"/>
          <w:szCs w:val="4"/>
        </w:rPr>
      </w:pPr>
    </w:p>
    <w:p w14:paraId="39A9EB5B" w14:textId="77777777" w:rsidR="009B79F5" w:rsidRPr="009B79F5" w:rsidRDefault="009B79F5" w:rsidP="009B79F5">
      <w:pPr>
        <w:rPr>
          <w:sz w:val="4"/>
          <w:szCs w:val="4"/>
        </w:rPr>
      </w:pPr>
    </w:p>
    <w:p w14:paraId="6CCEDE60" w14:textId="77777777" w:rsidR="009B79F5" w:rsidRPr="009B79F5" w:rsidRDefault="009B79F5" w:rsidP="009B79F5">
      <w:pPr>
        <w:rPr>
          <w:sz w:val="4"/>
          <w:szCs w:val="4"/>
        </w:rPr>
      </w:pPr>
    </w:p>
    <w:p w14:paraId="4D2CCB6D" w14:textId="77777777" w:rsidR="009B79F5" w:rsidRPr="009B79F5" w:rsidRDefault="009B79F5" w:rsidP="009B79F5">
      <w:pPr>
        <w:rPr>
          <w:sz w:val="4"/>
          <w:szCs w:val="4"/>
        </w:rPr>
      </w:pPr>
    </w:p>
    <w:p w14:paraId="692C2B50" w14:textId="77777777" w:rsidR="009B79F5" w:rsidRDefault="009B79F5" w:rsidP="009B79F5">
      <w:pPr>
        <w:rPr>
          <w:sz w:val="4"/>
          <w:szCs w:val="4"/>
        </w:rPr>
      </w:pPr>
    </w:p>
    <w:p w14:paraId="04F8EAE7" w14:textId="77777777" w:rsidR="001F373B" w:rsidRDefault="001F373B" w:rsidP="009B79F5">
      <w:pPr>
        <w:rPr>
          <w:sz w:val="4"/>
          <w:szCs w:val="4"/>
        </w:rPr>
      </w:pPr>
    </w:p>
    <w:p w14:paraId="48A1D674" w14:textId="77777777" w:rsidR="001F373B" w:rsidRDefault="001F373B" w:rsidP="009B79F5">
      <w:pPr>
        <w:rPr>
          <w:sz w:val="4"/>
          <w:szCs w:val="4"/>
        </w:rPr>
      </w:pPr>
    </w:p>
    <w:p w14:paraId="1E49A07F" w14:textId="77777777" w:rsidR="001F373B" w:rsidRDefault="001F373B" w:rsidP="009B79F5">
      <w:pPr>
        <w:rPr>
          <w:sz w:val="4"/>
          <w:szCs w:val="4"/>
        </w:rPr>
      </w:pPr>
    </w:p>
    <w:p w14:paraId="2F7B5AC7" w14:textId="77777777" w:rsidR="001F373B" w:rsidRDefault="001F373B" w:rsidP="009B79F5">
      <w:pPr>
        <w:rPr>
          <w:sz w:val="4"/>
          <w:szCs w:val="4"/>
        </w:rPr>
      </w:pPr>
    </w:p>
    <w:p w14:paraId="4A1081F1" w14:textId="77777777" w:rsidR="001F373B" w:rsidRPr="009B79F5" w:rsidRDefault="001F373B" w:rsidP="009B79F5">
      <w:pPr>
        <w:rPr>
          <w:sz w:val="4"/>
          <w:szCs w:val="4"/>
        </w:rPr>
      </w:pPr>
    </w:p>
    <w:p w14:paraId="6BFD9BB1" w14:textId="77777777" w:rsidR="009B79F5" w:rsidRPr="009B79F5" w:rsidRDefault="009B79F5" w:rsidP="009B79F5">
      <w:pPr>
        <w:rPr>
          <w:sz w:val="4"/>
          <w:szCs w:val="4"/>
        </w:rPr>
      </w:pPr>
    </w:p>
    <w:p w14:paraId="013B2433" w14:textId="77777777" w:rsidR="009B79F5" w:rsidRPr="009B79F5" w:rsidRDefault="009B79F5" w:rsidP="009B79F5">
      <w:pPr>
        <w:rPr>
          <w:sz w:val="4"/>
          <w:szCs w:val="4"/>
        </w:rPr>
      </w:pPr>
    </w:p>
    <w:p w14:paraId="705F583F" w14:textId="77777777" w:rsidR="009B79F5" w:rsidRPr="009B79F5" w:rsidRDefault="009B79F5" w:rsidP="009B79F5">
      <w:pPr>
        <w:rPr>
          <w:sz w:val="4"/>
          <w:szCs w:val="4"/>
        </w:rPr>
      </w:pPr>
    </w:p>
    <w:p w14:paraId="0A2B3336" w14:textId="77777777" w:rsidR="009B79F5" w:rsidRPr="009B79F5" w:rsidRDefault="009B79F5" w:rsidP="009B79F5">
      <w:pPr>
        <w:rPr>
          <w:sz w:val="4"/>
          <w:szCs w:val="4"/>
        </w:rPr>
      </w:pPr>
    </w:p>
    <w:p w14:paraId="76D642EE" w14:textId="77777777" w:rsidR="009B79F5" w:rsidRPr="009B79F5" w:rsidRDefault="009B79F5" w:rsidP="009B79F5">
      <w:pPr>
        <w:rPr>
          <w:sz w:val="4"/>
          <w:szCs w:val="4"/>
        </w:rPr>
      </w:pPr>
    </w:p>
    <w:p w14:paraId="6D0FE171" w14:textId="77777777" w:rsidR="009B79F5" w:rsidRPr="009B79F5" w:rsidRDefault="009B79F5" w:rsidP="009B79F5">
      <w:pPr>
        <w:rPr>
          <w:sz w:val="4"/>
          <w:szCs w:val="4"/>
        </w:rPr>
      </w:pPr>
    </w:p>
    <w:p w14:paraId="1BA6DDBF" w14:textId="77777777" w:rsidR="009B79F5" w:rsidRPr="009B79F5" w:rsidRDefault="009B79F5" w:rsidP="009B79F5">
      <w:pPr>
        <w:rPr>
          <w:sz w:val="4"/>
          <w:szCs w:val="4"/>
        </w:rPr>
      </w:pPr>
    </w:p>
    <w:p w14:paraId="665555C6" w14:textId="77777777" w:rsidR="009B79F5" w:rsidRPr="009B79F5" w:rsidRDefault="009B79F5" w:rsidP="009B79F5">
      <w:pPr>
        <w:rPr>
          <w:sz w:val="4"/>
          <w:szCs w:val="4"/>
        </w:rPr>
      </w:pPr>
    </w:p>
    <w:p w14:paraId="0F320D30" w14:textId="77777777" w:rsidR="009B79F5" w:rsidRPr="009B79F5" w:rsidRDefault="009B79F5" w:rsidP="009B79F5">
      <w:pPr>
        <w:rPr>
          <w:sz w:val="4"/>
          <w:szCs w:val="4"/>
        </w:rPr>
      </w:pPr>
    </w:p>
    <w:p w14:paraId="7A326B29" w14:textId="77777777" w:rsidR="009B79F5" w:rsidRPr="009B79F5" w:rsidRDefault="009B79F5" w:rsidP="009B79F5">
      <w:pPr>
        <w:rPr>
          <w:sz w:val="4"/>
          <w:szCs w:val="4"/>
        </w:rPr>
      </w:pPr>
    </w:p>
    <w:p w14:paraId="458E620E" w14:textId="77777777" w:rsidR="009B79F5" w:rsidRPr="009B79F5" w:rsidRDefault="009B79F5" w:rsidP="009B79F5">
      <w:pPr>
        <w:rPr>
          <w:sz w:val="4"/>
          <w:szCs w:val="4"/>
        </w:rPr>
      </w:pPr>
    </w:p>
    <w:p w14:paraId="03445407" w14:textId="77777777" w:rsidR="009B79F5" w:rsidRPr="009B79F5" w:rsidRDefault="009B79F5" w:rsidP="009B79F5">
      <w:pPr>
        <w:rPr>
          <w:sz w:val="4"/>
          <w:szCs w:val="4"/>
        </w:rPr>
      </w:pPr>
    </w:p>
    <w:p w14:paraId="29D449DE" w14:textId="77777777" w:rsidR="009B79F5" w:rsidRPr="009B79F5" w:rsidRDefault="009B79F5" w:rsidP="009B79F5">
      <w:pPr>
        <w:rPr>
          <w:sz w:val="4"/>
          <w:szCs w:val="4"/>
        </w:rPr>
      </w:pPr>
    </w:p>
    <w:p w14:paraId="56A5809B" w14:textId="77777777" w:rsidR="009B79F5" w:rsidRPr="009B79F5" w:rsidRDefault="009B79F5" w:rsidP="009B79F5">
      <w:pPr>
        <w:rPr>
          <w:sz w:val="4"/>
          <w:szCs w:val="4"/>
        </w:rPr>
      </w:pPr>
    </w:p>
    <w:p w14:paraId="0B187627" w14:textId="77777777" w:rsidR="009B79F5" w:rsidRPr="009B79F5" w:rsidRDefault="009B79F5" w:rsidP="009B79F5">
      <w:pPr>
        <w:rPr>
          <w:sz w:val="4"/>
          <w:szCs w:val="4"/>
        </w:rPr>
      </w:pPr>
    </w:p>
    <w:p w14:paraId="7E80CB82" w14:textId="77777777" w:rsidR="009B79F5" w:rsidRPr="009B79F5" w:rsidRDefault="009B79F5" w:rsidP="009B79F5">
      <w:pPr>
        <w:rPr>
          <w:sz w:val="4"/>
          <w:szCs w:val="4"/>
        </w:rPr>
      </w:pPr>
    </w:p>
    <w:p w14:paraId="281309B9" w14:textId="77777777" w:rsidR="009B79F5" w:rsidRPr="009B79F5" w:rsidRDefault="009B79F5" w:rsidP="009B79F5">
      <w:pPr>
        <w:rPr>
          <w:sz w:val="4"/>
          <w:szCs w:val="4"/>
        </w:rPr>
      </w:pPr>
    </w:p>
    <w:p w14:paraId="39ADFC1C" w14:textId="77777777" w:rsidR="009B79F5" w:rsidRPr="009B79F5" w:rsidRDefault="009B79F5" w:rsidP="009B79F5">
      <w:pPr>
        <w:rPr>
          <w:sz w:val="4"/>
          <w:szCs w:val="4"/>
        </w:rPr>
      </w:pPr>
    </w:p>
    <w:p w14:paraId="38E6FA2D" w14:textId="77777777" w:rsidR="009B79F5" w:rsidRPr="009B79F5" w:rsidRDefault="009B79F5" w:rsidP="009B79F5">
      <w:pPr>
        <w:rPr>
          <w:sz w:val="4"/>
          <w:szCs w:val="4"/>
        </w:rPr>
      </w:pPr>
    </w:p>
    <w:p w14:paraId="12C2CFB8" w14:textId="77777777" w:rsidR="009B79F5" w:rsidRPr="009B79F5" w:rsidRDefault="009B79F5" w:rsidP="009B79F5">
      <w:pPr>
        <w:rPr>
          <w:sz w:val="4"/>
          <w:szCs w:val="4"/>
        </w:rPr>
      </w:pPr>
    </w:p>
    <w:p w14:paraId="70BB1DE8" w14:textId="77777777" w:rsidR="009B79F5" w:rsidRPr="009B79F5" w:rsidRDefault="009B79F5" w:rsidP="009B79F5">
      <w:pPr>
        <w:rPr>
          <w:sz w:val="4"/>
          <w:szCs w:val="4"/>
        </w:rPr>
      </w:pPr>
    </w:p>
    <w:p w14:paraId="5DD01530" w14:textId="77777777" w:rsidR="009B79F5" w:rsidRPr="009B79F5" w:rsidRDefault="009B79F5" w:rsidP="009B79F5">
      <w:pPr>
        <w:rPr>
          <w:sz w:val="4"/>
          <w:szCs w:val="4"/>
        </w:rPr>
      </w:pPr>
    </w:p>
    <w:p w14:paraId="5FF6B98A" w14:textId="77777777" w:rsidR="009B79F5" w:rsidRPr="009B79F5" w:rsidRDefault="009B79F5" w:rsidP="009B79F5">
      <w:pPr>
        <w:rPr>
          <w:sz w:val="4"/>
          <w:szCs w:val="4"/>
        </w:rPr>
      </w:pPr>
    </w:p>
    <w:p w14:paraId="7760067F" w14:textId="77777777" w:rsidR="009B79F5" w:rsidRPr="009B79F5" w:rsidRDefault="009B79F5" w:rsidP="009B79F5">
      <w:pPr>
        <w:rPr>
          <w:sz w:val="4"/>
          <w:szCs w:val="4"/>
        </w:rPr>
      </w:pPr>
    </w:p>
    <w:p w14:paraId="4DBCF06D" w14:textId="77777777" w:rsidR="009B79F5" w:rsidRPr="009B79F5" w:rsidRDefault="009B79F5" w:rsidP="009B79F5">
      <w:pPr>
        <w:rPr>
          <w:sz w:val="4"/>
          <w:szCs w:val="4"/>
        </w:rPr>
      </w:pPr>
    </w:p>
    <w:p w14:paraId="61792F01" w14:textId="77777777" w:rsidR="009B79F5" w:rsidRPr="009B79F5" w:rsidRDefault="009B79F5" w:rsidP="009B79F5">
      <w:pPr>
        <w:rPr>
          <w:sz w:val="4"/>
          <w:szCs w:val="4"/>
        </w:rPr>
      </w:pPr>
    </w:p>
    <w:p w14:paraId="6E055F4B" w14:textId="77777777" w:rsidR="009B79F5" w:rsidRPr="009B79F5" w:rsidRDefault="009B79F5" w:rsidP="009B79F5">
      <w:pPr>
        <w:rPr>
          <w:sz w:val="4"/>
          <w:szCs w:val="4"/>
        </w:rPr>
      </w:pPr>
    </w:p>
    <w:p w14:paraId="43219DD9" w14:textId="77777777" w:rsidR="009B79F5" w:rsidRPr="009B79F5" w:rsidRDefault="009B79F5" w:rsidP="009B79F5">
      <w:pPr>
        <w:rPr>
          <w:sz w:val="4"/>
          <w:szCs w:val="4"/>
        </w:rPr>
      </w:pPr>
    </w:p>
    <w:p w14:paraId="5D733F38" w14:textId="77777777" w:rsidR="009B79F5" w:rsidRPr="009B79F5" w:rsidRDefault="009B79F5" w:rsidP="009B79F5">
      <w:pPr>
        <w:rPr>
          <w:sz w:val="4"/>
          <w:szCs w:val="4"/>
        </w:rPr>
      </w:pPr>
    </w:p>
    <w:p w14:paraId="10B985D5" w14:textId="77777777" w:rsidR="009B79F5" w:rsidRPr="009B79F5" w:rsidRDefault="009B79F5" w:rsidP="009B79F5">
      <w:pPr>
        <w:rPr>
          <w:sz w:val="4"/>
          <w:szCs w:val="4"/>
        </w:rPr>
      </w:pPr>
    </w:p>
    <w:p w14:paraId="7040D8BE" w14:textId="77777777" w:rsidR="009B79F5" w:rsidRPr="009B79F5" w:rsidRDefault="009B79F5" w:rsidP="009B79F5">
      <w:pPr>
        <w:rPr>
          <w:sz w:val="4"/>
          <w:szCs w:val="4"/>
        </w:rPr>
      </w:pPr>
    </w:p>
    <w:p w14:paraId="4898712F" w14:textId="77777777" w:rsidR="009B79F5" w:rsidRPr="009B79F5" w:rsidRDefault="009B79F5" w:rsidP="009B79F5">
      <w:pPr>
        <w:rPr>
          <w:sz w:val="4"/>
          <w:szCs w:val="4"/>
        </w:rPr>
      </w:pPr>
    </w:p>
    <w:p w14:paraId="3EB5EE50" w14:textId="77777777" w:rsidR="009B79F5" w:rsidRPr="009B79F5" w:rsidRDefault="009B79F5" w:rsidP="009B79F5">
      <w:pPr>
        <w:rPr>
          <w:sz w:val="4"/>
          <w:szCs w:val="4"/>
        </w:rPr>
      </w:pPr>
    </w:p>
    <w:p w14:paraId="430B45A4" w14:textId="77777777" w:rsidR="009B79F5" w:rsidRPr="009B79F5" w:rsidRDefault="009B79F5" w:rsidP="009B79F5">
      <w:pPr>
        <w:rPr>
          <w:sz w:val="4"/>
          <w:szCs w:val="4"/>
        </w:rPr>
      </w:pPr>
    </w:p>
    <w:p w14:paraId="76F29D70" w14:textId="77777777" w:rsidR="009B79F5" w:rsidRDefault="009B79F5" w:rsidP="009B79F5">
      <w:pPr>
        <w:rPr>
          <w:sz w:val="4"/>
          <w:szCs w:val="4"/>
        </w:rPr>
      </w:pPr>
    </w:p>
    <w:p w14:paraId="02B2D0A3" w14:textId="77777777" w:rsidR="009B79F5" w:rsidRPr="009B79F5" w:rsidRDefault="009B79F5" w:rsidP="009B79F5">
      <w:pPr>
        <w:rPr>
          <w:sz w:val="4"/>
          <w:szCs w:val="4"/>
        </w:rPr>
      </w:pPr>
    </w:p>
    <w:p w14:paraId="4A1D41B6" w14:textId="77777777" w:rsidR="009B79F5" w:rsidRPr="009B79F5" w:rsidRDefault="009B79F5" w:rsidP="009B79F5">
      <w:pPr>
        <w:rPr>
          <w:sz w:val="4"/>
          <w:szCs w:val="4"/>
        </w:rPr>
      </w:pPr>
    </w:p>
    <w:p w14:paraId="36201701" w14:textId="77777777" w:rsidR="009B79F5" w:rsidRDefault="009B79F5" w:rsidP="009B79F5">
      <w:pPr>
        <w:rPr>
          <w:sz w:val="4"/>
          <w:szCs w:val="4"/>
        </w:rPr>
      </w:pPr>
    </w:p>
    <w:p w14:paraId="3587B0BD" w14:textId="31940114" w:rsidR="009B79F5" w:rsidRDefault="009B79F5" w:rsidP="009B79F5">
      <w:pPr>
        <w:tabs>
          <w:tab w:val="left" w:pos="2581"/>
        </w:tabs>
        <w:rPr>
          <w:sz w:val="4"/>
          <w:szCs w:val="4"/>
        </w:rPr>
      </w:pPr>
      <w:r>
        <w:rPr>
          <w:sz w:val="4"/>
          <w:szCs w:val="4"/>
        </w:rPr>
        <w:tab/>
      </w:r>
    </w:p>
    <w:p w14:paraId="36FE0964" w14:textId="77777777" w:rsidR="009B79F5" w:rsidRDefault="009B79F5" w:rsidP="009B79F5">
      <w:pPr>
        <w:tabs>
          <w:tab w:val="left" w:pos="2581"/>
        </w:tabs>
        <w:rPr>
          <w:sz w:val="4"/>
          <w:szCs w:val="4"/>
        </w:rPr>
      </w:pPr>
    </w:p>
    <w:p w14:paraId="07C32A26" w14:textId="77777777" w:rsidR="009B79F5" w:rsidRDefault="009B79F5" w:rsidP="009B79F5">
      <w:pPr>
        <w:tabs>
          <w:tab w:val="left" w:pos="2581"/>
        </w:tabs>
        <w:rPr>
          <w:sz w:val="4"/>
          <w:szCs w:val="4"/>
        </w:rPr>
      </w:pPr>
    </w:p>
    <w:p w14:paraId="31471837" w14:textId="77777777" w:rsidR="009B79F5" w:rsidRDefault="009B79F5" w:rsidP="009B79F5">
      <w:pPr>
        <w:tabs>
          <w:tab w:val="left" w:pos="2581"/>
        </w:tabs>
        <w:rPr>
          <w:sz w:val="4"/>
          <w:szCs w:val="4"/>
        </w:rPr>
      </w:pPr>
    </w:p>
    <w:p w14:paraId="27EC26EC" w14:textId="77777777" w:rsidR="009B79F5" w:rsidRDefault="009B79F5" w:rsidP="009B79F5">
      <w:pPr>
        <w:tabs>
          <w:tab w:val="left" w:pos="2581"/>
        </w:tabs>
        <w:rPr>
          <w:sz w:val="4"/>
          <w:szCs w:val="4"/>
        </w:rPr>
      </w:pPr>
    </w:p>
    <w:p w14:paraId="2A073B17" w14:textId="77777777" w:rsidR="009B79F5" w:rsidRDefault="009B79F5" w:rsidP="009B79F5">
      <w:pPr>
        <w:tabs>
          <w:tab w:val="left" w:pos="2581"/>
        </w:tabs>
        <w:rPr>
          <w:sz w:val="4"/>
          <w:szCs w:val="4"/>
        </w:rPr>
      </w:pPr>
    </w:p>
    <w:p w14:paraId="34CC72A0" w14:textId="77777777" w:rsidR="009B79F5" w:rsidRDefault="009B79F5" w:rsidP="009B79F5">
      <w:pPr>
        <w:tabs>
          <w:tab w:val="left" w:pos="2581"/>
        </w:tabs>
        <w:rPr>
          <w:sz w:val="4"/>
          <w:szCs w:val="4"/>
        </w:rPr>
      </w:pPr>
    </w:p>
    <w:p w14:paraId="5E46E46C" w14:textId="77777777" w:rsidR="009B79F5" w:rsidRDefault="009B79F5" w:rsidP="009B79F5">
      <w:pPr>
        <w:tabs>
          <w:tab w:val="left" w:pos="2581"/>
        </w:tabs>
        <w:rPr>
          <w:sz w:val="4"/>
          <w:szCs w:val="4"/>
        </w:rPr>
      </w:pPr>
    </w:p>
    <w:p w14:paraId="3F364DD0" w14:textId="77777777" w:rsidR="009B79F5" w:rsidRDefault="009B79F5" w:rsidP="009B79F5">
      <w:pPr>
        <w:tabs>
          <w:tab w:val="left" w:pos="2581"/>
        </w:tabs>
        <w:rPr>
          <w:sz w:val="4"/>
          <w:szCs w:val="4"/>
        </w:rPr>
      </w:pPr>
    </w:p>
    <w:p w14:paraId="2C25E02E" w14:textId="77777777" w:rsidR="009B79F5" w:rsidRDefault="009B79F5" w:rsidP="009B79F5">
      <w:pPr>
        <w:tabs>
          <w:tab w:val="left" w:pos="2581"/>
        </w:tabs>
        <w:rPr>
          <w:sz w:val="4"/>
          <w:szCs w:val="4"/>
        </w:rPr>
      </w:pPr>
    </w:p>
    <w:p w14:paraId="1EA1E447" w14:textId="77777777" w:rsidR="009B79F5" w:rsidRDefault="009B79F5" w:rsidP="009B79F5">
      <w:pPr>
        <w:tabs>
          <w:tab w:val="left" w:pos="2581"/>
        </w:tabs>
        <w:rPr>
          <w:sz w:val="4"/>
          <w:szCs w:val="4"/>
        </w:rPr>
      </w:pPr>
    </w:p>
    <w:p w14:paraId="1A756A83" w14:textId="77777777" w:rsidR="009B79F5" w:rsidRDefault="009B79F5" w:rsidP="009B79F5">
      <w:pPr>
        <w:tabs>
          <w:tab w:val="left" w:pos="2581"/>
        </w:tabs>
        <w:rPr>
          <w:sz w:val="4"/>
          <w:szCs w:val="4"/>
        </w:rPr>
      </w:pPr>
    </w:p>
    <w:p w14:paraId="514AC0BD" w14:textId="77777777" w:rsidR="009B79F5" w:rsidRDefault="009B79F5" w:rsidP="009B79F5">
      <w:pPr>
        <w:tabs>
          <w:tab w:val="left" w:pos="2581"/>
        </w:tabs>
        <w:rPr>
          <w:sz w:val="4"/>
          <w:szCs w:val="4"/>
        </w:rPr>
      </w:pPr>
    </w:p>
    <w:p w14:paraId="18E8F0D0" w14:textId="77777777" w:rsidR="009B79F5" w:rsidRDefault="009B79F5" w:rsidP="009B79F5">
      <w:pPr>
        <w:tabs>
          <w:tab w:val="left" w:pos="2581"/>
        </w:tabs>
        <w:rPr>
          <w:sz w:val="4"/>
          <w:szCs w:val="4"/>
        </w:rPr>
      </w:pPr>
    </w:p>
    <w:tbl>
      <w:tblPr>
        <w:tblStyle w:val="TableGrid"/>
        <w:tblpPr w:leftFromText="180" w:rightFromText="180" w:vertAnchor="page" w:horzAnchor="margin" w:tblpXSpec="center" w:tblpY="3329"/>
        <w:tblW w:w="20974" w:type="dxa"/>
        <w:tblLayout w:type="fixed"/>
        <w:tblLook w:val="04A0" w:firstRow="1" w:lastRow="0" w:firstColumn="1" w:lastColumn="0" w:noHBand="0" w:noVBand="1"/>
      </w:tblPr>
      <w:tblGrid>
        <w:gridCol w:w="6075"/>
        <w:gridCol w:w="2465"/>
        <w:gridCol w:w="10025"/>
        <w:gridCol w:w="850"/>
        <w:gridCol w:w="851"/>
        <w:gridCol w:w="708"/>
      </w:tblGrid>
      <w:tr w:rsidR="009B79F5" w:rsidRPr="00D50146" w14:paraId="1FCC6223" w14:textId="77777777" w:rsidTr="001F373B">
        <w:trPr>
          <w:trHeight w:val="788"/>
          <w:tblHeader/>
        </w:trPr>
        <w:tc>
          <w:tcPr>
            <w:tcW w:w="6075" w:type="dxa"/>
            <w:vMerge w:val="restart"/>
            <w:shd w:val="clear" w:color="auto" w:fill="DEEAF6" w:themeFill="accent1" w:themeFillTint="33"/>
            <w:vAlign w:val="center"/>
          </w:tcPr>
          <w:p w14:paraId="7AF6320B" w14:textId="77777777" w:rsidR="009B79F5" w:rsidRPr="00D50146" w:rsidRDefault="009B79F5" w:rsidP="00ED2CD6">
            <w:pPr>
              <w:spacing w:before="120" w:after="120"/>
              <w:rPr>
                <w:rFonts w:ascii="Segoe UI" w:hAnsi="Segoe UI" w:cs="Segoe UI"/>
                <w:b/>
                <w:sz w:val="24"/>
                <w:szCs w:val="24"/>
              </w:rPr>
            </w:pPr>
            <w:r>
              <w:rPr>
                <w:rFonts w:ascii="Segoe UI" w:hAnsi="Segoe UI" w:cs="Segoe UI"/>
                <w:b/>
                <w:sz w:val="24"/>
                <w:szCs w:val="24"/>
              </w:rPr>
              <w:t>Theme</w:t>
            </w:r>
          </w:p>
        </w:tc>
        <w:tc>
          <w:tcPr>
            <w:tcW w:w="2465" w:type="dxa"/>
            <w:vMerge w:val="restart"/>
            <w:shd w:val="clear" w:color="auto" w:fill="DEEAF6" w:themeFill="accent1" w:themeFillTint="33"/>
            <w:vAlign w:val="center"/>
          </w:tcPr>
          <w:p w14:paraId="51EABB4B" w14:textId="77777777" w:rsidR="009B79F5" w:rsidRDefault="009B79F5" w:rsidP="00ED2CD6">
            <w:pPr>
              <w:spacing w:before="120" w:after="120"/>
              <w:jc w:val="center"/>
              <w:rPr>
                <w:rFonts w:ascii="Segoe UI" w:hAnsi="Segoe UI" w:cs="Segoe UI"/>
                <w:b/>
                <w:sz w:val="24"/>
                <w:szCs w:val="24"/>
              </w:rPr>
            </w:pPr>
            <w:r w:rsidRPr="00D50146">
              <w:rPr>
                <w:rFonts w:ascii="Segoe UI" w:hAnsi="Segoe UI" w:cs="Segoe UI"/>
                <w:b/>
                <w:sz w:val="24"/>
                <w:szCs w:val="24"/>
              </w:rPr>
              <w:t xml:space="preserve">We agree/disagree with </w:t>
            </w:r>
            <w:proofErr w:type="gramStart"/>
            <w:r w:rsidRPr="00D50146">
              <w:rPr>
                <w:rFonts w:ascii="Segoe UI" w:hAnsi="Segoe UI" w:cs="Segoe UI"/>
                <w:b/>
                <w:sz w:val="24"/>
                <w:szCs w:val="24"/>
              </w:rPr>
              <w:t>this</w:t>
            </w:r>
            <w:proofErr w:type="gramEnd"/>
          </w:p>
          <w:p w14:paraId="35200A48" w14:textId="77777777" w:rsidR="009B79F5" w:rsidRDefault="009B79F5" w:rsidP="00ED2CD6">
            <w:pPr>
              <w:spacing w:before="120" w:after="120"/>
              <w:jc w:val="center"/>
              <w:rPr>
                <w:rFonts w:ascii="Segoe UI" w:hAnsi="Segoe UI" w:cs="Segoe UI"/>
                <w:b/>
                <w:sz w:val="24"/>
                <w:szCs w:val="24"/>
              </w:rPr>
            </w:pPr>
          </w:p>
          <w:p w14:paraId="2937446C" w14:textId="77777777" w:rsidR="009B79F5" w:rsidRPr="00D50146" w:rsidRDefault="009B79F5" w:rsidP="00ED2CD6">
            <w:pPr>
              <w:spacing w:before="120" w:after="120"/>
              <w:jc w:val="center"/>
              <w:rPr>
                <w:rFonts w:ascii="Segoe UI" w:hAnsi="Segoe UI" w:cs="Segoe UI"/>
                <w:b/>
                <w:sz w:val="24"/>
                <w:szCs w:val="24"/>
              </w:rPr>
            </w:pPr>
            <w:r>
              <w:rPr>
                <w:rFonts w:ascii="Segoe UI" w:hAnsi="Segoe UI" w:cs="Segoe UI"/>
                <w:b/>
                <w:sz w:val="24"/>
                <w:szCs w:val="24"/>
              </w:rPr>
              <w:t xml:space="preserve">RAG rating (green, </w:t>
            </w:r>
            <w:proofErr w:type="gramStart"/>
            <w:r>
              <w:rPr>
                <w:rFonts w:ascii="Segoe UI" w:hAnsi="Segoe UI" w:cs="Segoe UI"/>
                <w:b/>
                <w:sz w:val="24"/>
                <w:szCs w:val="24"/>
              </w:rPr>
              <w:t>yellow</w:t>
            </w:r>
            <w:proofErr w:type="gramEnd"/>
            <w:r>
              <w:rPr>
                <w:rFonts w:ascii="Segoe UI" w:hAnsi="Segoe UI" w:cs="Segoe UI"/>
                <w:b/>
                <w:sz w:val="24"/>
                <w:szCs w:val="24"/>
              </w:rPr>
              <w:t xml:space="preserve"> or red)</w:t>
            </w:r>
          </w:p>
        </w:tc>
        <w:tc>
          <w:tcPr>
            <w:tcW w:w="10025" w:type="dxa"/>
            <w:vMerge w:val="restart"/>
            <w:shd w:val="clear" w:color="auto" w:fill="DEEAF6" w:themeFill="accent1" w:themeFillTint="33"/>
            <w:vAlign w:val="center"/>
          </w:tcPr>
          <w:p w14:paraId="4848BC06" w14:textId="77777777" w:rsidR="009B79F5" w:rsidRPr="00D50146" w:rsidRDefault="009B79F5" w:rsidP="00ED2CD6">
            <w:pPr>
              <w:spacing w:before="120" w:after="120"/>
              <w:jc w:val="center"/>
              <w:rPr>
                <w:rFonts w:ascii="Segoe UI" w:hAnsi="Segoe UI" w:cs="Segoe UI"/>
              </w:rPr>
            </w:pPr>
            <w:r w:rsidRPr="00D50146">
              <w:rPr>
                <w:rFonts w:ascii="Segoe UI" w:hAnsi="Segoe UI" w:cs="Segoe UI"/>
                <w:b/>
                <w:sz w:val="24"/>
                <w:szCs w:val="24"/>
              </w:rPr>
              <w:t>What is our evidence for this?</w:t>
            </w:r>
          </w:p>
          <w:p w14:paraId="29621563" w14:textId="77777777" w:rsidR="009B79F5" w:rsidRPr="00D50146" w:rsidRDefault="009B79F5" w:rsidP="00ED2CD6">
            <w:pPr>
              <w:spacing w:before="120" w:after="120"/>
              <w:jc w:val="center"/>
              <w:rPr>
                <w:rFonts w:ascii="Segoe UI" w:hAnsi="Segoe UI" w:cs="Segoe UI"/>
                <w:b/>
                <w:sz w:val="24"/>
                <w:szCs w:val="24"/>
              </w:rPr>
            </w:pPr>
            <w:r w:rsidRPr="00D50146">
              <w:rPr>
                <w:rFonts w:ascii="Segoe UI" w:hAnsi="Segoe UI" w:cs="Segoe UI"/>
              </w:rPr>
              <w:t>Evidence might come from: inspections, joint strategies, evaluations, data, minutes from meetings, reports from parents or settings</w:t>
            </w:r>
          </w:p>
        </w:tc>
        <w:tc>
          <w:tcPr>
            <w:tcW w:w="2409" w:type="dxa"/>
            <w:gridSpan w:val="3"/>
            <w:shd w:val="clear" w:color="auto" w:fill="DEEAF6" w:themeFill="accent1" w:themeFillTint="33"/>
            <w:vAlign w:val="center"/>
          </w:tcPr>
          <w:p w14:paraId="32DB3D53" w14:textId="77777777" w:rsidR="009B79F5" w:rsidRPr="00D50146" w:rsidRDefault="009B79F5" w:rsidP="00ED2CD6">
            <w:pPr>
              <w:spacing w:before="120" w:after="120"/>
              <w:jc w:val="center"/>
              <w:rPr>
                <w:rFonts w:ascii="Segoe UI" w:hAnsi="Segoe UI" w:cs="Segoe UI"/>
                <w:b/>
                <w:sz w:val="24"/>
                <w:szCs w:val="24"/>
              </w:rPr>
            </w:pPr>
            <w:r w:rsidRPr="00D50146">
              <w:rPr>
                <w:rFonts w:ascii="Segoe UI" w:hAnsi="Segoe UI" w:cs="Segoe UI"/>
                <w:b/>
                <w:sz w:val="24"/>
                <w:szCs w:val="24"/>
              </w:rPr>
              <w:t>What priority is this?</w:t>
            </w:r>
          </w:p>
        </w:tc>
      </w:tr>
      <w:tr w:rsidR="001F373B" w:rsidRPr="00D50146" w14:paraId="1DF7D67A" w14:textId="77777777" w:rsidTr="001F373B">
        <w:trPr>
          <w:trHeight w:val="559"/>
          <w:tblHeader/>
        </w:trPr>
        <w:tc>
          <w:tcPr>
            <w:tcW w:w="6075" w:type="dxa"/>
            <w:vMerge/>
            <w:shd w:val="clear" w:color="auto" w:fill="DEEAF6" w:themeFill="accent1" w:themeFillTint="33"/>
            <w:vAlign w:val="center"/>
          </w:tcPr>
          <w:p w14:paraId="7EDD890A" w14:textId="77777777" w:rsidR="009B79F5" w:rsidRPr="00D50146" w:rsidRDefault="009B79F5" w:rsidP="00ED2CD6">
            <w:pPr>
              <w:spacing w:before="120" w:after="120"/>
              <w:rPr>
                <w:rFonts w:ascii="Segoe UI" w:hAnsi="Segoe UI" w:cs="Segoe UI"/>
                <w:b/>
                <w:sz w:val="24"/>
                <w:szCs w:val="24"/>
              </w:rPr>
            </w:pPr>
          </w:p>
        </w:tc>
        <w:tc>
          <w:tcPr>
            <w:tcW w:w="2465" w:type="dxa"/>
            <w:vMerge/>
            <w:shd w:val="clear" w:color="auto" w:fill="DEEAF6" w:themeFill="accent1" w:themeFillTint="33"/>
            <w:vAlign w:val="center"/>
          </w:tcPr>
          <w:p w14:paraId="13DF4AE8" w14:textId="77777777" w:rsidR="009B79F5" w:rsidRPr="00D50146" w:rsidRDefault="009B79F5" w:rsidP="00ED2CD6">
            <w:pPr>
              <w:spacing w:before="120" w:after="120"/>
              <w:jc w:val="center"/>
              <w:rPr>
                <w:rFonts w:ascii="Segoe UI" w:hAnsi="Segoe UI" w:cs="Segoe UI"/>
                <w:b/>
                <w:sz w:val="24"/>
                <w:szCs w:val="24"/>
              </w:rPr>
            </w:pPr>
          </w:p>
        </w:tc>
        <w:tc>
          <w:tcPr>
            <w:tcW w:w="10025" w:type="dxa"/>
            <w:vMerge/>
            <w:shd w:val="clear" w:color="auto" w:fill="DEEAF6" w:themeFill="accent1" w:themeFillTint="33"/>
            <w:vAlign w:val="center"/>
          </w:tcPr>
          <w:p w14:paraId="78496CEF" w14:textId="77777777" w:rsidR="009B79F5" w:rsidRPr="00D50146" w:rsidRDefault="009B79F5" w:rsidP="00ED2CD6">
            <w:pPr>
              <w:spacing w:before="40" w:after="40"/>
              <w:jc w:val="center"/>
              <w:rPr>
                <w:rFonts w:ascii="Segoe UI" w:hAnsi="Segoe UI" w:cs="Segoe UI"/>
                <w:b/>
                <w:sz w:val="24"/>
                <w:szCs w:val="24"/>
              </w:rPr>
            </w:pPr>
          </w:p>
        </w:tc>
        <w:tc>
          <w:tcPr>
            <w:tcW w:w="850" w:type="dxa"/>
            <w:vMerge w:val="restart"/>
            <w:shd w:val="clear" w:color="auto" w:fill="DEEAF6" w:themeFill="accent1" w:themeFillTint="33"/>
            <w:vAlign w:val="center"/>
          </w:tcPr>
          <w:p w14:paraId="33E5180B" w14:textId="77777777" w:rsidR="009B79F5" w:rsidRPr="00D50146" w:rsidRDefault="009B79F5" w:rsidP="00ED2CD6">
            <w:pPr>
              <w:spacing w:before="120" w:after="120"/>
              <w:rPr>
                <w:rFonts w:ascii="Segoe UI" w:hAnsi="Segoe UI" w:cs="Segoe UI"/>
                <w:b/>
                <w:sz w:val="24"/>
                <w:szCs w:val="24"/>
              </w:rPr>
            </w:pPr>
            <w:r w:rsidRPr="00D50146">
              <w:rPr>
                <w:rFonts w:ascii="Segoe UI" w:hAnsi="Segoe UI" w:cs="Segoe UI"/>
                <w:b/>
                <w:sz w:val="24"/>
                <w:szCs w:val="24"/>
              </w:rPr>
              <w:t>L</w:t>
            </w:r>
          </w:p>
        </w:tc>
        <w:tc>
          <w:tcPr>
            <w:tcW w:w="851" w:type="dxa"/>
            <w:vMerge w:val="restart"/>
            <w:shd w:val="clear" w:color="auto" w:fill="DEEAF6" w:themeFill="accent1" w:themeFillTint="33"/>
            <w:vAlign w:val="center"/>
          </w:tcPr>
          <w:p w14:paraId="76D8245A" w14:textId="77777777" w:rsidR="009B79F5" w:rsidRPr="00D50146" w:rsidRDefault="009B79F5" w:rsidP="00ED2CD6">
            <w:pPr>
              <w:spacing w:before="120" w:after="120"/>
              <w:rPr>
                <w:rFonts w:ascii="Segoe UI" w:hAnsi="Segoe UI" w:cs="Segoe UI"/>
                <w:b/>
                <w:sz w:val="24"/>
                <w:szCs w:val="24"/>
              </w:rPr>
            </w:pPr>
            <w:r w:rsidRPr="00D50146">
              <w:rPr>
                <w:rFonts w:ascii="Segoe UI" w:hAnsi="Segoe UI" w:cs="Segoe UI"/>
                <w:b/>
                <w:sz w:val="24"/>
                <w:szCs w:val="24"/>
              </w:rPr>
              <w:t>M</w:t>
            </w:r>
          </w:p>
        </w:tc>
        <w:tc>
          <w:tcPr>
            <w:tcW w:w="708" w:type="dxa"/>
            <w:vMerge w:val="restart"/>
            <w:shd w:val="clear" w:color="auto" w:fill="DEEAF6" w:themeFill="accent1" w:themeFillTint="33"/>
            <w:vAlign w:val="center"/>
          </w:tcPr>
          <w:p w14:paraId="5CF7800A" w14:textId="77777777" w:rsidR="009B79F5" w:rsidRPr="00D50146" w:rsidRDefault="009B79F5" w:rsidP="00ED2CD6">
            <w:pPr>
              <w:spacing w:before="120" w:after="120"/>
              <w:rPr>
                <w:rFonts w:ascii="Segoe UI" w:hAnsi="Segoe UI" w:cs="Segoe UI"/>
                <w:b/>
                <w:sz w:val="24"/>
                <w:szCs w:val="24"/>
              </w:rPr>
            </w:pPr>
            <w:r w:rsidRPr="00D50146">
              <w:rPr>
                <w:rFonts w:ascii="Segoe UI" w:hAnsi="Segoe UI" w:cs="Segoe UI"/>
                <w:b/>
                <w:sz w:val="24"/>
                <w:szCs w:val="24"/>
              </w:rPr>
              <w:t>H</w:t>
            </w:r>
          </w:p>
        </w:tc>
      </w:tr>
      <w:tr w:rsidR="009B79F5" w:rsidRPr="00D50146" w14:paraId="1CB4C04D" w14:textId="77777777" w:rsidTr="001F373B">
        <w:trPr>
          <w:trHeight w:val="377"/>
        </w:trPr>
        <w:tc>
          <w:tcPr>
            <w:tcW w:w="6075" w:type="dxa"/>
            <w:shd w:val="clear" w:color="auto" w:fill="DEEAF6" w:themeFill="accent1" w:themeFillTint="33"/>
            <w:vAlign w:val="center"/>
          </w:tcPr>
          <w:p w14:paraId="47EBCDCD" w14:textId="42FD620D" w:rsidR="009B79F5" w:rsidRPr="00D50146" w:rsidRDefault="009B79F5" w:rsidP="00ED2CD6">
            <w:pPr>
              <w:pStyle w:val="ListParagraph"/>
              <w:numPr>
                <w:ilvl w:val="0"/>
                <w:numId w:val="3"/>
              </w:numPr>
              <w:spacing w:before="120" w:after="120"/>
              <w:ind w:left="317"/>
              <w:rPr>
                <w:rFonts w:ascii="Segoe UI" w:hAnsi="Segoe UI" w:cs="Segoe UI"/>
                <w:b/>
                <w:sz w:val="24"/>
                <w:szCs w:val="24"/>
              </w:rPr>
            </w:pPr>
            <w:bookmarkStart w:id="9" w:name="fhreview"/>
            <w:r>
              <w:rPr>
                <w:rFonts w:ascii="Segoe UI" w:hAnsi="Segoe UI" w:cs="Segoe UI"/>
                <w:b/>
                <w:sz w:val="24"/>
                <w:szCs w:val="24"/>
              </w:rPr>
              <w:t>Family Hubs review</w:t>
            </w:r>
            <w:r w:rsidRPr="00D50146">
              <w:rPr>
                <w:rFonts w:ascii="Segoe UI" w:hAnsi="Segoe UI" w:cs="Segoe UI"/>
                <w:b/>
                <w:sz w:val="24"/>
                <w:szCs w:val="24"/>
              </w:rPr>
              <w:t xml:space="preserve"> </w:t>
            </w:r>
            <w:bookmarkEnd w:id="9"/>
          </w:p>
        </w:tc>
        <w:tc>
          <w:tcPr>
            <w:tcW w:w="2465" w:type="dxa"/>
            <w:vMerge/>
            <w:shd w:val="clear" w:color="auto" w:fill="F7CAAC" w:themeFill="accent2" w:themeFillTint="66"/>
            <w:vAlign w:val="center"/>
          </w:tcPr>
          <w:p w14:paraId="3C431640" w14:textId="77777777" w:rsidR="009B79F5" w:rsidRPr="00D50146" w:rsidRDefault="009B79F5" w:rsidP="00ED2CD6">
            <w:pPr>
              <w:spacing w:before="120" w:after="120"/>
              <w:rPr>
                <w:rFonts w:ascii="Segoe UI" w:hAnsi="Segoe UI" w:cs="Segoe UI"/>
                <w:sz w:val="24"/>
                <w:szCs w:val="24"/>
              </w:rPr>
            </w:pPr>
          </w:p>
        </w:tc>
        <w:tc>
          <w:tcPr>
            <w:tcW w:w="10025" w:type="dxa"/>
            <w:vMerge/>
            <w:shd w:val="clear" w:color="auto" w:fill="F7CAAC" w:themeFill="accent2" w:themeFillTint="66"/>
            <w:vAlign w:val="center"/>
          </w:tcPr>
          <w:p w14:paraId="74B97ADA" w14:textId="77777777" w:rsidR="009B79F5" w:rsidRPr="00D50146" w:rsidRDefault="009B79F5" w:rsidP="00ED2CD6">
            <w:pPr>
              <w:spacing w:before="120" w:after="120"/>
              <w:rPr>
                <w:rFonts w:ascii="Segoe UI" w:hAnsi="Segoe UI" w:cs="Segoe UI"/>
                <w:sz w:val="24"/>
                <w:szCs w:val="24"/>
              </w:rPr>
            </w:pPr>
          </w:p>
        </w:tc>
        <w:tc>
          <w:tcPr>
            <w:tcW w:w="850" w:type="dxa"/>
            <w:vMerge/>
            <w:shd w:val="clear" w:color="auto" w:fill="F7CAAC" w:themeFill="accent2" w:themeFillTint="66"/>
            <w:vAlign w:val="center"/>
          </w:tcPr>
          <w:p w14:paraId="0AAAE2BA" w14:textId="77777777" w:rsidR="009B79F5" w:rsidRPr="00D50146" w:rsidRDefault="009B79F5" w:rsidP="00ED2CD6">
            <w:pPr>
              <w:spacing w:before="120" w:after="120"/>
              <w:rPr>
                <w:rFonts w:ascii="Segoe UI" w:hAnsi="Segoe UI" w:cs="Segoe UI"/>
                <w:sz w:val="24"/>
                <w:szCs w:val="24"/>
              </w:rPr>
            </w:pPr>
          </w:p>
        </w:tc>
        <w:tc>
          <w:tcPr>
            <w:tcW w:w="851" w:type="dxa"/>
            <w:vMerge/>
            <w:shd w:val="clear" w:color="auto" w:fill="F7CAAC" w:themeFill="accent2" w:themeFillTint="66"/>
            <w:vAlign w:val="center"/>
          </w:tcPr>
          <w:p w14:paraId="58C8B1D7" w14:textId="77777777" w:rsidR="009B79F5" w:rsidRPr="00D50146" w:rsidRDefault="009B79F5" w:rsidP="00ED2CD6">
            <w:pPr>
              <w:spacing w:before="120" w:after="120"/>
              <w:rPr>
                <w:rFonts w:ascii="Segoe UI" w:hAnsi="Segoe UI" w:cs="Segoe UI"/>
                <w:sz w:val="24"/>
                <w:szCs w:val="24"/>
              </w:rPr>
            </w:pPr>
          </w:p>
        </w:tc>
        <w:tc>
          <w:tcPr>
            <w:tcW w:w="708" w:type="dxa"/>
            <w:vMerge/>
            <w:shd w:val="clear" w:color="auto" w:fill="F7CAAC" w:themeFill="accent2" w:themeFillTint="66"/>
            <w:vAlign w:val="center"/>
          </w:tcPr>
          <w:p w14:paraId="265B6EC2" w14:textId="77777777" w:rsidR="009B79F5" w:rsidRPr="00D50146" w:rsidRDefault="009B79F5" w:rsidP="00ED2CD6">
            <w:pPr>
              <w:spacing w:before="120" w:after="120"/>
              <w:rPr>
                <w:rFonts w:ascii="Segoe UI" w:hAnsi="Segoe UI" w:cs="Segoe UI"/>
                <w:sz w:val="24"/>
                <w:szCs w:val="24"/>
              </w:rPr>
            </w:pPr>
          </w:p>
        </w:tc>
      </w:tr>
      <w:tr w:rsidR="009B79F5" w:rsidRPr="00D50146" w14:paraId="632AE926" w14:textId="77777777" w:rsidTr="00ED2CD6">
        <w:trPr>
          <w:trHeight w:val="908"/>
        </w:trPr>
        <w:tc>
          <w:tcPr>
            <w:tcW w:w="6075" w:type="dxa"/>
            <w:vAlign w:val="center"/>
          </w:tcPr>
          <w:p w14:paraId="5D4209CF" w14:textId="2AF25161" w:rsidR="009B79F5" w:rsidRPr="00D50146" w:rsidRDefault="009B79F5" w:rsidP="00ED2CD6">
            <w:pPr>
              <w:spacing w:before="120" w:after="120"/>
              <w:rPr>
                <w:rFonts w:ascii="Segoe UI" w:hAnsi="Segoe UI" w:cs="Segoe UI"/>
              </w:rPr>
            </w:pPr>
            <w:r w:rsidRPr="00D50146">
              <w:rPr>
                <w:rFonts w:ascii="Segoe UI" w:hAnsi="Segoe UI" w:cs="Segoe UI"/>
              </w:rPr>
              <w:t xml:space="preserve">A. </w:t>
            </w:r>
            <w:r>
              <w:rPr>
                <w:rFonts w:ascii="Segoe UI" w:hAnsi="Segoe UI" w:cs="Segoe UI"/>
              </w:rPr>
              <w:t>Staff in the family hub, including Start for Life staff, are knowledgeable about SEND services and the requirements set out in the SEND Code of Practice</w:t>
            </w:r>
          </w:p>
        </w:tc>
        <w:tc>
          <w:tcPr>
            <w:tcW w:w="2465" w:type="dxa"/>
            <w:vAlign w:val="center"/>
          </w:tcPr>
          <w:p w14:paraId="497F411C" w14:textId="77777777" w:rsidR="009B79F5" w:rsidRPr="00D50146" w:rsidRDefault="009B79F5" w:rsidP="00ED2CD6">
            <w:pPr>
              <w:spacing w:before="120" w:after="120"/>
              <w:rPr>
                <w:rFonts w:ascii="Segoe UI" w:hAnsi="Segoe UI" w:cs="Segoe UI"/>
              </w:rPr>
            </w:pPr>
          </w:p>
        </w:tc>
        <w:tc>
          <w:tcPr>
            <w:tcW w:w="10025" w:type="dxa"/>
            <w:vAlign w:val="center"/>
          </w:tcPr>
          <w:p w14:paraId="31F1B321" w14:textId="77777777" w:rsidR="009B79F5" w:rsidRPr="00D50146" w:rsidRDefault="009B79F5" w:rsidP="00ED2CD6">
            <w:pPr>
              <w:spacing w:before="120" w:after="120"/>
              <w:rPr>
                <w:rFonts w:ascii="Segoe UI" w:hAnsi="Segoe UI" w:cs="Segoe UI"/>
              </w:rPr>
            </w:pPr>
          </w:p>
          <w:p w14:paraId="2071B84E" w14:textId="77777777" w:rsidR="009B79F5" w:rsidRPr="00D50146" w:rsidRDefault="009B79F5" w:rsidP="00ED2CD6">
            <w:pPr>
              <w:spacing w:before="120" w:after="120"/>
              <w:rPr>
                <w:rFonts w:ascii="Segoe UI" w:hAnsi="Segoe UI" w:cs="Segoe UI"/>
              </w:rPr>
            </w:pPr>
          </w:p>
        </w:tc>
        <w:tc>
          <w:tcPr>
            <w:tcW w:w="850" w:type="dxa"/>
            <w:vAlign w:val="center"/>
          </w:tcPr>
          <w:p w14:paraId="45B84E78" w14:textId="77777777" w:rsidR="009B79F5" w:rsidRPr="00D50146" w:rsidRDefault="009B79F5" w:rsidP="00ED2CD6">
            <w:pPr>
              <w:spacing w:before="120" w:after="120"/>
              <w:rPr>
                <w:rFonts w:ascii="Segoe UI" w:hAnsi="Segoe UI" w:cs="Segoe UI"/>
              </w:rPr>
            </w:pPr>
          </w:p>
        </w:tc>
        <w:tc>
          <w:tcPr>
            <w:tcW w:w="851" w:type="dxa"/>
            <w:vAlign w:val="center"/>
          </w:tcPr>
          <w:p w14:paraId="4AA72C08" w14:textId="77777777" w:rsidR="009B79F5" w:rsidRPr="00D50146" w:rsidRDefault="009B79F5" w:rsidP="00ED2CD6">
            <w:pPr>
              <w:spacing w:before="120" w:after="120"/>
              <w:rPr>
                <w:rFonts w:ascii="Segoe UI" w:hAnsi="Segoe UI" w:cs="Segoe UI"/>
              </w:rPr>
            </w:pPr>
          </w:p>
        </w:tc>
        <w:tc>
          <w:tcPr>
            <w:tcW w:w="708" w:type="dxa"/>
            <w:vAlign w:val="center"/>
          </w:tcPr>
          <w:p w14:paraId="0A5111F7" w14:textId="77777777" w:rsidR="009B79F5" w:rsidRPr="00D50146" w:rsidRDefault="009B79F5" w:rsidP="00ED2CD6">
            <w:pPr>
              <w:spacing w:before="120" w:after="120"/>
              <w:rPr>
                <w:rFonts w:ascii="Segoe UI" w:hAnsi="Segoe UI" w:cs="Segoe UI"/>
              </w:rPr>
            </w:pPr>
          </w:p>
        </w:tc>
      </w:tr>
      <w:tr w:rsidR="009B79F5" w:rsidRPr="00D50146" w14:paraId="5DBDA578" w14:textId="77777777" w:rsidTr="00ED2CD6">
        <w:trPr>
          <w:trHeight w:val="950"/>
        </w:trPr>
        <w:tc>
          <w:tcPr>
            <w:tcW w:w="6075" w:type="dxa"/>
            <w:vAlign w:val="center"/>
          </w:tcPr>
          <w:p w14:paraId="003F4E65" w14:textId="2CEA7BE6" w:rsidR="009B79F5" w:rsidRPr="00D50146" w:rsidRDefault="009B79F5" w:rsidP="00ED2CD6">
            <w:pPr>
              <w:spacing w:before="120" w:after="120"/>
              <w:rPr>
                <w:rFonts w:ascii="Segoe UI" w:hAnsi="Segoe UI" w:cs="Segoe UI"/>
              </w:rPr>
            </w:pPr>
            <w:r w:rsidRPr="00D50146">
              <w:rPr>
                <w:rFonts w:ascii="Segoe UI" w:hAnsi="Segoe UI" w:cs="Segoe UI"/>
              </w:rPr>
              <w:t xml:space="preserve">B. </w:t>
            </w:r>
            <w:r w:rsidR="00906E9D">
              <w:rPr>
                <w:rFonts w:ascii="Segoe UI" w:hAnsi="Segoe UI" w:cs="Segoe UI"/>
              </w:rPr>
              <w:t>Staff can make referrals to appropriate services within the hub network, such as portage</w:t>
            </w:r>
            <w:r w:rsidR="009A7902">
              <w:rPr>
                <w:rFonts w:ascii="Segoe UI" w:hAnsi="Segoe UI" w:cs="Segoe UI"/>
              </w:rPr>
              <w:t>, SENDIAS</w:t>
            </w:r>
            <w:r w:rsidR="00906E9D">
              <w:rPr>
                <w:rFonts w:ascii="Segoe UI" w:hAnsi="Segoe UI" w:cs="Segoe UI"/>
              </w:rPr>
              <w:t xml:space="preserve"> and SEND-appropriate parenting programmes</w:t>
            </w:r>
            <w:r w:rsidR="009A7902">
              <w:rPr>
                <w:rFonts w:ascii="Segoe UI" w:hAnsi="Segoe UI" w:cs="Segoe UI"/>
              </w:rPr>
              <w:t>.</w:t>
            </w:r>
          </w:p>
        </w:tc>
        <w:tc>
          <w:tcPr>
            <w:tcW w:w="2465" w:type="dxa"/>
            <w:vAlign w:val="center"/>
          </w:tcPr>
          <w:p w14:paraId="17AF2846" w14:textId="77777777" w:rsidR="009B79F5" w:rsidRPr="00D50146" w:rsidRDefault="009B79F5" w:rsidP="00ED2CD6">
            <w:pPr>
              <w:spacing w:before="120" w:after="120"/>
              <w:rPr>
                <w:rFonts w:ascii="Segoe UI" w:hAnsi="Segoe UI" w:cs="Segoe UI"/>
              </w:rPr>
            </w:pPr>
          </w:p>
        </w:tc>
        <w:tc>
          <w:tcPr>
            <w:tcW w:w="10025" w:type="dxa"/>
            <w:vAlign w:val="center"/>
          </w:tcPr>
          <w:p w14:paraId="35A8C605" w14:textId="77777777" w:rsidR="009B79F5" w:rsidRPr="00D50146" w:rsidRDefault="009B79F5" w:rsidP="00ED2CD6">
            <w:pPr>
              <w:spacing w:before="120" w:after="120"/>
              <w:rPr>
                <w:rFonts w:ascii="Segoe UI" w:hAnsi="Segoe UI" w:cs="Segoe UI"/>
              </w:rPr>
            </w:pPr>
          </w:p>
          <w:p w14:paraId="26C185B1" w14:textId="77777777" w:rsidR="009B79F5" w:rsidRPr="00D50146" w:rsidRDefault="009B79F5" w:rsidP="00ED2CD6">
            <w:pPr>
              <w:spacing w:before="120" w:after="120"/>
              <w:rPr>
                <w:rFonts w:ascii="Segoe UI" w:hAnsi="Segoe UI" w:cs="Segoe UI"/>
              </w:rPr>
            </w:pPr>
          </w:p>
        </w:tc>
        <w:tc>
          <w:tcPr>
            <w:tcW w:w="850" w:type="dxa"/>
            <w:vAlign w:val="center"/>
          </w:tcPr>
          <w:p w14:paraId="6932951D" w14:textId="77777777" w:rsidR="009B79F5" w:rsidRPr="00D50146" w:rsidRDefault="009B79F5" w:rsidP="00ED2CD6">
            <w:pPr>
              <w:spacing w:before="120" w:after="120"/>
              <w:rPr>
                <w:rFonts w:ascii="Segoe UI" w:hAnsi="Segoe UI" w:cs="Segoe UI"/>
              </w:rPr>
            </w:pPr>
          </w:p>
        </w:tc>
        <w:tc>
          <w:tcPr>
            <w:tcW w:w="851" w:type="dxa"/>
            <w:vAlign w:val="center"/>
          </w:tcPr>
          <w:p w14:paraId="548F741E" w14:textId="77777777" w:rsidR="009B79F5" w:rsidRPr="00D50146" w:rsidRDefault="009B79F5" w:rsidP="00ED2CD6">
            <w:pPr>
              <w:spacing w:before="120" w:after="120"/>
              <w:rPr>
                <w:rFonts w:ascii="Segoe UI" w:hAnsi="Segoe UI" w:cs="Segoe UI"/>
              </w:rPr>
            </w:pPr>
          </w:p>
        </w:tc>
        <w:tc>
          <w:tcPr>
            <w:tcW w:w="708" w:type="dxa"/>
            <w:vAlign w:val="center"/>
          </w:tcPr>
          <w:p w14:paraId="1E668309" w14:textId="77777777" w:rsidR="009B79F5" w:rsidRPr="00D50146" w:rsidRDefault="009B79F5" w:rsidP="00ED2CD6">
            <w:pPr>
              <w:spacing w:before="120" w:after="120"/>
              <w:rPr>
                <w:rFonts w:ascii="Segoe UI" w:hAnsi="Segoe UI" w:cs="Segoe UI"/>
              </w:rPr>
            </w:pPr>
          </w:p>
        </w:tc>
      </w:tr>
      <w:tr w:rsidR="009B79F5" w:rsidRPr="00D50146" w14:paraId="23378CE6" w14:textId="77777777" w:rsidTr="00ED2CD6">
        <w:trPr>
          <w:trHeight w:val="1134"/>
        </w:trPr>
        <w:tc>
          <w:tcPr>
            <w:tcW w:w="6075" w:type="dxa"/>
            <w:vAlign w:val="center"/>
          </w:tcPr>
          <w:p w14:paraId="4F81C515" w14:textId="5202CAA6" w:rsidR="009B79F5" w:rsidRPr="00D50146" w:rsidRDefault="009B79F5" w:rsidP="00ED2CD6">
            <w:pPr>
              <w:spacing w:before="120" w:after="120"/>
              <w:rPr>
                <w:rFonts w:ascii="Segoe UI" w:hAnsi="Segoe UI" w:cs="Segoe UI"/>
              </w:rPr>
            </w:pPr>
            <w:r w:rsidRPr="00D50146">
              <w:rPr>
                <w:rFonts w:ascii="Segoe UI" w:hAnsi="Segoe UI" w:cs="Segoe UI"/>
              </w:rPr>
              <w:t xml:space="preserve">C. </w:t>
            </w:r>
            <w:r w:rsidR="00906E9D">
              <w:rPr>
                <w:rFonts w:ascii="Segoe UI" w:hAnsi="Segoe UI" w:cs="Segoe UI"/>
              </w:rPr>
              <w:t>Staff understand how they relate to professionals in e</w:t>
            </w:r>
            <w:r w:rsidR="00BC5ECF">
              <w:rPr>
                <w:rFonts w:ascii="Segoe UI" w:hAnsi="Segoe UI" w:cs="Segoe UI"/>
              </w:rPr>
              <w:t>arly e</w:t>
            </w:r>
            <w:r w:rsidR="00906E9D">
              <w:rPr>
                <w:rFonts w:ascii="Segoe UI" w:hAnsi="Segoe UI" w:cs="Segoe UI"/>
              </w:rPr>
              <w:t xml:space="preserve">ducation </w:t>
            </w:r>
            <w:r w:rsidR="00BC5ECF">
              <w:rPr>
                <w:rFonts w:ascii="Segoe UI" w:hAnsi="Segoe UI" w:cs="Segoe UI"/>
              </w:rPr>
              <w:t xml:space="preserve">and childcare </w:t>
            </w:r>
            <w:r w:rsidR="00906E9D">
              <w:rPr>
                <w:rFonts w:ascii="Segoe UI" w:hAnsi="Segoe UI" w:cs="Segoe UI"/>
              </w:rPr>
              <w:t>settings, Start for Life services</w:t>
            </w:r>
            <w:r w:rsidR="00E71D47">
              <w:rPr>
                <w:rFonts w:ascii="Segoe UI" w:hAnsi="Segoe UI" w:cs="Segoe UI"/>
              </w:rPr>
              <w:t>,</w:t>
            </w:r>
            <w:r w:rsidR="00906E9D">
              <w:rPr>
                <w:rFonts w:ascii="Segoe UI" w:hAnsi="Segoe UI" w:cs="Segoe UI"/>
              </w:rPr>
              <w:t xml:space="preserve"> and those within statutory services (health and social care)</w:t>
            </w:r>
            <w:r w:rsidRPr="00D50146">
              <w:rPr>
                <w:rFonts w:ascii="Segoe UI" w:hAnsi="Segoe UI" w:cs="Segoe UI"/>
              </w:rPr>
              <w:t xml:space="preserve"> </w:t>
            </w:r>
          </w:p>
        </w:tc>
        <w:tc>
          <w:tcPr>
            <w:tcW w:w="2465" w:type="dxa"/>
            <w:vAlign w:val="center"/>
          </w:tcPr>
          <w:p w14:paraId="4072A453" w14:textId="77777777" w:rsidR="009B79F5" w:rsidRPr="00D50146" w:rsidRDefault="009B79F5" w:rsidP="00ED2CD6">
            <w:pPr>
              <w:spacing w:before="120" w:after="120"/>
              <w:rPr>
                <w:rFonts w:ascii="Segoe UI" w:hAnsi="Segoe UI" w:cs="Segoe UI"/>
              </w:rPr>
            </w:pPr>
          </w:p>
        </w:tc>
        <w:tc>
          <w:tcPr>
            <w:tcW w:w="10025" w:type="dxa"/>
            <w:vAlign w:val="center"/>
          </w:tcPr>
          <w:p w14:paraId="0916DAFF" w14:textId="77777777" w:rsidR="009B79F5" w:rsidRPr="00D50146" w:rsidRDefault="009B79F5" w:rsidP="00ED2CD6">
            <w:pPr>
              <w:spacing w:before="120" w:after="120"/>
              <w:rPr>
                <w:rFonts w:ascii="Segoe UI" w:hAnsi="Segoe UI" w:cs="Segoe UI"/>
              </w:rPr>
            </w:pPr>
          </w:p>
          <w:p w14:paraId="4CDC301E" w14:textId="77777777" w:rsidR="009B79F5" w:rsidRPr="00D50146" w:rsidRDefault="009B79F5" w:rsidP="00ED2CD6">
            <w:pPr>
              <w:spacing w:before="120" w:after="120"/>
              <w:rPr>
                <w:rFonts w:ascii="Segoe UI" w:hAnsi="Segoe UI" w:cs="Segoe UI"/>
              </w:rPr>
            </w:pPr>
          </w:p>
        </w:tc>
        <w:tc>
          <w:tcPr>
            <w:tcW w:w="850" w:type="dxa"/>
            <w:vAlign w:val="center"/>
          </w:tcPr>
          <w:p w14:paraId="362ED3AE" w14:textId="77777777" w:rsidR="009B79F5" w:rsidRPr="00D50146" w:rsidRDefault="009B79F5" w:rsidP="00ED2CD6">
            <w:pPr>
              <w:spacing w:before="120" w:after="120"/>
              <w:rPr>
                <w:rFonts w:ascii="Segoe UI" w:hAnsi="Segoe UI" w:cs="Segoe UI"/>
              </w:rPr>
            </w:pPr>
          </w:p>
        </w:tc>
        <w:tc>
          <w:tcPr>
            <w:tcW w:w="851" w:type="dxa"/>
            <w:vAlign w:val="center"/>
          </w:tcPr>
          <w:p w14:paraId="3D7B7973" w14:textId="77777777" w:rsidR="009B79F5" w:rsidRPr="00D50146" w:rsidRDefault="009B79F5" w:rsidP="00ED2CD6">
            <w:pPr>
              <w:spacing w:before="120" w:after="120"/>
              <w:rPr>
                <w:rFonts w:ascii="Segoe UI" w:hAnsi="Segoe UI" w:cs="Segoe UI"/>
              </w:rPr>
            </w:pPr>
          </w:p>
        </w:tc>
        <w:tc>
          <w:tcPr>
            <w:tcW w:w="708" w:type="dxa"/>
            <w:vAlign w:val="center"/>
          </w:tcPr>
          <w:p w14:paraId="44EF164E" w14:textId="77777777" w:rsidR="009B79F5" w:rsidRPr="00D50146" w:rsidRDefault="009B79F5" w:rsidP="00ED2CD6">
            <w:pPr>
              <w:spacing w:before="120" w:after="120"/>
              <w:rPr>
                <w:rFonts w:ascii="Segoe UI" w:hAnsi="Segoe UI" w:cs="Segoe UI"/>
              </w:rPr>
            </w:pPr>
          </w:p>
        </w:tc>
      </w:tr>
      <w:tr w:rsidR="000D2806" w:rsidRPr="00D50146" w14:paraId="60AD9BCD" w14:textId="77777777" w:rsidTr="00ED2CD6">
        <w:trPr>
          <w:trHeight w:val="1263"/>
        </w:trPr>
        <w:tc>
          <w:tcPr>
            <w:tcW w:w="6075" w:type="dxa"/>
            <w:vAlign w:val="center"/>
          </w:tcPr>
          <w:p w14:paraId="180627A7" w14:textId="67CCAEE8" w:rsidR="000D2806" w:rsidRPr="00D50146" w:rsidRDefault="000D2806" w:rsidP="00ED2CD6">
            <w:pPr>
              <w:spacing w:before="120" w:after="120"/>
              <w:rPr>
                <w:rFonts w:ascii="Segoe UI" w:hAnsi="Segoe UI" w:cs="Segoe UI"/>
              </w:rPr>
            </w:pPr>
            <w:r>
              <w:rPr>
                <w:rFonts w:ascii="Segoe UI" w:hAnsi="Segoe UI" w:cs="Segoe UI"/>
              </w:rPr>
              <w:t>D</w:t>
            </w:r>
            <w:r w:rsidRPr="00D50146">
              <w:rPr>
                <w:rFonts w:ascii="Segoe UI" w:hAnsi="Segoe UI" w:cs="Segoe UI"/>
              </w:rPr>
              <w:t xml:space="preserve">. </w:t>
            </w:r>
            <w:r>
              <w:rPr>
                <w:rFonts w:ascii="Segoe UI" w:hAnsi="Segoe UI" w:cs="Segoe UI"/>
              </w:rPr>
              <w:t>Information is available in an accessible format and addresses wider accessibility needs for parents/carer of children with SEND</w:t>
            </w:r>
          </w:p>
        </w:tc>
        <w:tc>
          <w:tcPr>
            <w:tcW w:w="2465" w:type="dxa"/>
            <w:vAlign w:val="center"/>
          </w:tcPr>
          <w:p w14:paraId="3F2BDD80" w14:textId="77777777" w:rsidR="000D2806" w:rsidRPr="00D50146" w:rsidRDefault="000D2806" w:rsidP="00ED2CD6">
            <w:pPr>
              <w:spacing w:before="120" w:after="120"/>
              <w:rPr>
                <w:rFonts w:ascii="Segoe UI" w:hAnsi="Segoe UI" w:cs="Segoe UI"/>
              </w:rPr>
            </w:pPr>
          </w:p>
        </w:tc>
        <w:tc>
          <w:tcPr>
            <w:tcW w:w="10025" w:type="dxa"/>
            <w:vAlign w:val="center"/>
          </w:tcPr>
          <w:p w14:paraId="10DD5B4F" w14:textId="77777777" w:rsidR="000D2806" w:rsidRPr="00D50146" w:rsidRDefault="000D2806" w:rsidP="00ED2CD6">
            <w:pPr>
              <w:spacing w:before="120" w:after="120"/>
              <w:rPr>
                <w:rFonts w:ascii="Segoe UI" w:hAnsi="Segoe UI" w:cs="Segoe UI"/>
              </w:rPr>
            </w:pPr>
          </w:p>
        </w:tc>
        <w:tc>
          <w:tcPr>
            <w:tcW w:w="850" w:type="dxa"/>
            <w:vAlign w:val="center"/>
          </w:tcPr>
          <w:p w14:paraId="17049714" w14:textId="77777777" w:rsidR="000D2806" w:rsidRPr="00D50146" w:rsidRDefault="000D2806" w:rsidP="00ED2CD6">
            <w:pPr>
              <w:spacing w:before="120" w:after="120"/>
              <w:rPr>
                <w:rFonts w:ascii="Segoe UI" w:hAnsi="Segoe UI" w:cs="Segoe UI"/>
              </w:rPr>
            </w:pPr>
          </w:p>
        </w:tc>
        <w:tc>
          <w:tcPr>
            <w:tcW w:w="851" w:type="dxa"/>
            <w:vAlign w:val="center"/>
          </w:tcPr>
          <w:p w14:paraId="2624A8A4" w14:textId="77777777" w:rsidR="000D2806" w:rsidRPr="00D50146" w:rsidRDefault="000D2806" w:rsidP="00ED2CD6">
            <w:pPr>
              <w:spacing w:before="120" w:after="120"/>
              <w:rPr>
                <w:rFonts w:ascii="Segoe UI" w:hAnsi="Segoe UI" w:cs="Segoe UI"/>
              </w:rPr>
            </w:pPr>
          </w:p>
        </w:tc>
        <w:tc>
          <w:tcPr>
            <w:tcW w:w="708" w:type="dxa"/>
            <w:vAlign w:val="center"/>
          </w:tcPr>
          <w:p w14:paraId="67667544" w14:textId="77777777" w:rsidR="000D2806" w:rsidRPr="00D50146" w:rsidRDefault="000D2806" w:rsidP="00ED2CD6">
            <w:pPr>
              <w:spacing w:before="120" w:after="120"/>
              <w:rPr>
                <w:rFonts w:ascii="Segoe UI" w:hAnsi="Segoe UI" w:cs="Segoe UI"/>
              </w:rPr>
            </w:pPr>
          </w:p>
        </w:tc>
      </w:tr>
      <w:tr w:rsidR="009B79F5" w:rsidRPr="00D50146" w14:paraId="385EEDFD" w14:textId="77777777" w:rsidTr="00ED2CD6">
        <w:trPr>
          <w:trHeight w:val="1263"/>
        </w:trPr>
        <w:tc>
          <w:tcPr>
            <w:tcW w:w="6075" w:type="dxa"/>
            <w:vAlign w:val="center"/>
          </w:tcPr>
          <w:p w14:paraId="25250FE0" w14:textId="7F0A2C3E" w:rsidR="009B79F5" w:rsidRPr="00D50146" w:rsidRDefault="000D2806" w:rsidP="00ED2CD6">
            <w:pPr>
              <w:spacing w:before="120" w:after="120"/>
              <w:rPr>
                <w:rFonts w:ascii="Segoe UI" w:hAnsi="Segoe UI" w:cs="Segoe UI"/>
              </w:rPr>
            </w:pPr>
            <w:r>
              <w:rPr>
                <w:rFonts w:ascii="Segoe UI" w:hAnsi="Segoe UI" w:cs="Segoe UI"/>
              </w:rPr>
              <w:t>E</w:t>
            </w:r>
            <w:r w:rsidR="009B79F5" w:rsidRPr="00D50146">
              <w:rPr>
                <w:rFonts w:ascii="Segoe UI" w:hAnsi="Segoe UI" w:cs="Segoe UI"/>
              </w:rPr>
              <w:t xml:space="preserve">. </w:t>
            </w:r>
            <w:r w:rsidR="0065050E">
              <w:rPr>
                <w:rFonts w:ascii="Segoe UI" w:hAnsi="Segoe UI" w:cs="Segoe UI"/>
              </w:rPr>
              <w:t>The online family hub presence offers information on how to book onto services, clear access to the local offer</w:t>
            </w:r>
            <w:r w:rsidR="00997852">
              <w:rPr>
                <w:rFonts w:ascii="Segoe UI" w:hAnsi="Segoe UI" w:cs="Segoe UI"/>
              </w:rPr>
              <w:t>,</w:t>
            </w:r>
            <w:r w:rsidR="0065050E">
              <w:rPr>
                <w:rFonts w:ascii="Segoe UI" w:hAnsi="Segoe UI" w:cs="Segoe UI"/>
              </w:rPr>
              <w:t xml:space="preserve"> and is an accessible format</w:t>
            </w:r>
          </w:p>
        </w:tc>
        <w:tc>
          <w:tcPr>
            <w:tcW w:w="2465" w:type="dxa"/>
            <w:vAlign w:val="center"/>
          </w:tcPr>
          <w:p w14:paraId="19DEC052" w14:textId="77777777" w:rsidR="009B79F5" w:rsidRPr="00D50146" w:rsidRDefault="009B79F5" w:rsidP="00ED2CD6">
            <w:pPr>
              <w:spacing w:before="120" w:after="120"/>
              <w:rPr>
                <w:rFonts w:ascii="Segoe UI" w:hAnsi="Segoe UI" w:cs="Segoe UI"/>
              </w:rPr>
            </w:pPr>
          </w:p>
        </w:tc>
        <w:tc>
          <w:tcPr>
            <w:tcW w:w="10025" w:type="dxa"/>
            <w:vAlign w:val="center"/>
          </w:tcPr>
          <w:p w14:paraId="1184C942" w14:textId="77777777" w:rsidR="009B79F5" w:rsidRPr="00D50146" w:rsidRDefault="009B79F5" w:rsidP="00ED2CD6">
            <w:pPr>
              <w:spacing w:before="120" w:after="120"/>
              <w:rPr>
                <w:rFonts w:ascii="Segoe UI" w:hAnsi="Segoe UI" w:cs="Segoe UI"/>
              </w:rPr>
            </w:pPr>
          </w:p>
          <w:p w14:paraId="2E2996AF" w14:textId="77777777" w:rsidR="009B79F5" w:rsidRPr="00D50146" w:rsidRDefault="009B79F5" w:rsidP="00ED2CD6">
            <w:pPr>
              <w:spacing w:before="120" w:after="120"/>
              <w:rPr>
                <w:rFonts w:ascii="Segoe UI" w:hAnsi="Segoe UI" w:cs="Segoe UI"/>
              </w:rPr>
            </w:pPr>
          </w:p>
        </w:tc>
        <w:tc>
          <w:tcPr>
            <w:tcW w:w="850" w:type="dxa"/>
            <w:vAlign w:val="center"/>
          </w:tcPr>
          <w:p w14:paraId="0C8689C6" w14:textId="77777777" w:rsidR="009B79F5" w:rsidRPr="00D50146" w:rsidRDefault="009B79F5" w:rsidP="00ED2CD6">
            <w:pPr>
              <w:spacing w:before="120" w:after="120"/>
              <w:rPr>
                <w:rFonts w:ascii="Segoe UI" w:hAnsi="Segoe UI" w:cs="Segoe UI"/>
              </w:rPr>
            </w:pPr>
          </w:p>
        </w:tc>
        <w:tc>
          <w:tcPr>
            <w:tcW w:w="851" w:type="dxa"/>
            <w:vAlign w:val="center"/>
          </w:tcPr>
          <w:p w14:paraId="20602E60" w14:textId="77777777" w:rsidR="009B79F5" w:rsidRPr="00D50146" w:rsidRDefault="009B79F5" w:rsidP="00ED2CD6">
            <w:pPr>
              <w:spacing w:before="120" w:after="120"/>
              <w:rPr>
                <w:rFonts w:ascii="Segoe UI" w:hAnsi="Segoe UI" w:cs="Segoe UI"/>
              </w:rPr>
            </w:pPr>
          </w:p>
        </w:tc>
        <w:tc>
          <w:tcPr>
            <w:tcW w:w="708" w:type="dxa"/>
            <w:vAlign w:val="center"/>
          </w:tcPr>
          <w:p w14:paraId="24DFCA41" w14:textId="77777777" w:rsidR="009B79F5" w:rsidRPr="00D50146" w:rsidRDefault="009B79F5" w:rsidP="00ED2CD6">
            <w:pPr>
              <w:spacing w:before="120" w:after="120"/>
              <w:rPr>
                <w:rFonts w:ascii="Segoe UI" w:hAnsi="Segoe UI" w:cs="Segoe UI"/>
              </w:rPr>
            </w:pPr>
          </w:p>
        </w:tc>
      </w:tr>
      <w:tr w:rsidR="009B79F5" w:rsidRPr="00D50146" w14:paraId="3A0E2F4F" w14:textId="77777777" w:rsidTr="00ED2CD6">
        <w:trPr>
          <w:trHeight w:val="1267"/>
        </w:trPr>
        <w:tc>
          <w:tcPr>
            <w:tcW w:w="6075" w:type="dxa"/>
            <w:vAlign w:val="center"/>
          </w:tcPr>
          <w:p w14:paraId="3007C3AF" w14:textId="23C046B6" w:rsidR="009B79F5" w:rsidRPr="00D50146" w:rsidRDefault="000D2806" w:rsidP="00ED2CD6">
            <w:pPr>
              <w:spacing w:before="120" w:after="120"/>
              <w:rPr>
                <w:rFonts w:ascii="Segoe UI" w:hAnsi="Segoe UI" w:cs="Segoe UI"/>
              </w:rPr>
            </w:pPr>
            <w:r>
              <w:rPr>
                <w:rFonts w:ascii="Segoe UI" w:hAnsi="Segoe UI" w:cs="Segoe UI"/>
              </w:rPr>
              <w:t>F</w:t>
            </w:r>
            <w:r w:rsidR="009B79F5" w:rsidRPr="00D50146">
              <w:rPr>
                <w:rFonts w:ascii="Segoe UI" w:hAnsi="Segoe UI" w:cs="Segoe UI"/>
              </w:rPr>
              <w:t xml:space="preserve">. </w:t>
            </w:r>
            <w:r w:rsidR="000D521A">
              <w:rPr>
                <w:rFonts w:ascii="Segoe UI" w:hAnsi="Segoe UI" w:cs="Segoe UI"/>
              </w:rPr>
              <w:t xml:space="preserve">Staff in the family hub can make families aware of the EHC needs assessment request </w:t>
            </w:r>
            <w:r w:rsidR="009A7902">
              <w:rPr>
                <w:rFonts w:ascii="Segoe UI" w:hAnsi="Segoe UI" w:cs="Segoe UI"/>
              </w:rPr>
              <w:t>procedure</w:t>
            </w:r>
            <w:r w:rsidR="004307D0">
              <w:rPr>
                <w:rFonts w:ascii="Segoe UI" w:hAnsi="Segoe UI" w:cs="Segoe UI"/>
              </w:rPr>
              <w:t>, where appropriate and necessary</w:t>
            </w:r>
          </w:p>
        </w:tc>
        <w:tc>
          <w:tcPr>
            <w:tcW w:w="2465" w:type="dxa"/>
            <w:vAlign w:val="center"/>
          </w:tcPr>
          <w:p w14:paraId="34EACBD8" w14:textId="77777777" w:rsidR="009B79F5" w:rsidRPr="00D50146" w:rsidRDefault="009B79F5" w:rsidP="00ED2CD6">
            <w:pPr>
              <w:spacing w:before="120" w:after="120"/>
              <w:rPr>
                <w:rFonts w:ascii="Segoe UI" w:hAnsi="Segoe UI" w:cs="Segoe UI"/>
              </w:rPr>
            </w:pPr>
          </w:p>
        </w:tc>
        <w:tc>
          <w:tcPr>
            <w:tcW w:w="10025" w:type="dxa"/>
            <w:vAlign w:val="center"/>
          </w:tcPr>
          <w:p w14:paraId="2E9AEAF2" w14:textId="77777777" w:rsidR="009B79F5" w:rsidRPr="00D50146" w:rsidRDefault="009B79F5" w:rsidP="00ED2CD6">
            <w:pPr>
              <w:spacing w:before="120" w:after="120"/>
              <w:rPr>
                <w:rFonts w:ascii="Segoe UI" w:hAnsi="Segoe UI" w:cs="Segoe UI"/>
              </w:rPr>
            </w:pPr>
          </w:p>
        </w:tc>
        <w:tc>
          <w:tcPr>
            <w:tcW w:w="850" w:type="dxa"/>
            <w:vAlign w:val="center"/>
          </w:tcPr>
          <w:p w14:paraId="083418B7" w14:textId="77777777" w:rsidR="009B79F5" w:rsidRPr="00D50146" w:rsidRDefault="009B79F5" w:rsidP="00ED2CD6">
            <w:pPr>
              <w:spacing w:before="120" w:after="120"/>
              <w:rPr>
                <w:rFonts w:ascii="Segoe UI" w:hAnsi="Segoe UI" w:cs="Segoe UI"/>
              </w:rPr>
            </w:pPr>
          </w:p>
        </w:tc>
        <w:tc>
          <w:tcPr>
            <w:tcW w:w="851" w:type="dxa"/>
            <w:vAlign w:val="center"/>
          </w:tcPr>
          <w:p w14:paraId="51A4CCF1" w14:textId="77777777" w:rsidR="009B79F5" w:rsidRPr="00D50146" w:rsidRDefault="009B79F5" w:rsidP="00ED2CD6">
            <w:pPr>
              <w:spacing w:before="120" w:after="120"/>
              <w:rPr>
                <w:rFonts w:ascii="Segoe UI" w:hAnsi="Segoe UI" w:cs="Segoe UI"/>
              </w:rPr>
            </w:pPr>
          </w:p>
        </w:tc>
        <w:tc>
          <w:tcPr>
            <w:tcW w:w="708" w:type="dxa"/>
            <w:vAlign w:val="center"/>
          </w:tcPr>
          <w:p w14:paraId="3A5716B0" w14:textId="77777777" w:rsidR="009B79F5" w:rsidRPr="00D50146" w:rsidRDefault="009B79F5" w:rsidP="00ED2CD6">
            <w:pPr>
              <w:spacing w:before="120" w:after="120"/>
              <w:rPr>
                <w:rFonts w:ascii="Segoe UI" w:hAnsi="Segoe UI" w:cs="Segoe UI"/>
              </w:rPr>
            </w:pPr>
          </w:p>
        </w:tc>
      </w:tr>
      <w:tr w:rsidR="009B79F5" w:rsidRPr="00D50146" w14:paraId="2AE03B7C" w14:textId="77777777" w:rsidTr="00ED2CD6">
        <w:trPr>
          <w:trHeight w:val="832"/>
        </w:trPr>
        <w:tc>
          <w:tcPr>
            <w:tcW w:w="6075" w:type="dxa"/>
            <w:vAlign w:val="center"/>
          </w:tcPr>
          <w:p w14:paraId="18EA9393" w14:textId="66373BBE" w:rsidR="009B79F5" w:rsidRPr="00D50146" w:rsidRDefault="00DA53CC" w:rsidP="00ED2CD6">
            <w:pPr>
              <w:spacing w:before="120" w:after="120"/>
              <w:rPr>
                <w:rFonts w:ascii="Segoe UI" w:hAnsi="Segoe UI" w:cs="Segoe UI"/>
              </w:rPr>
            </w:pPr>
            <w:r>
              <w:rPr>
                <w:rFonts w:ascii="Segoe UI" w:hAnsi="Segoe UI" w:cs="Segoe UI"/>
              </w:rPr>
              <w:t>G</w:t>
            </w:r>
            <w:r w:rsidR="00B8010B">
              <w:rPr>
                <w:rFonts w:ascii="Segoe UI" w:hAnsi="Segoe UI" w:cs="Segoe UI"/>
              </w:rPr>
              <w:t xml:space="preserve"> Services such as the 0-19 Healthy Child Programme should be fully involved in the additional needs/SEND notification process to the LA/Designated Clinical Officer</w:t>
            </w:r>
            <w:r w:rsidR="009B79F5" w:rsidRPr="00D50146">
              <w:rPr>
                <w:rFonts w:ascii="Segoe UI" w:hAnsi="Segoe UI" w:cs="Segoe UI"/>
              </w:rPr>
              <w:t>:</w:t>
            </w:r>
          </w:p>
        </w:tc>
        <w:tc>
          <w:tcPr>
            <w:tcW w:w="2465" w:type="dxa"/>
            <w:vAlign w:val="center"/>
          </w:tcPr>
          <w:p w14:paraId="7A2C1EA7" w14:textId="77777777" w:rsidR="009B79F5" w:rsidRPr="00D50146" w:rsidRDefault="009B79F5" w:rsidP="00ED2CD6">
            <w:pPr>
              <w:spacing w:before="120" w:after="120"/>
              <w:rPr>
                <w:rFonts w:ascii="Segoe UI" w:hAnsi="Segoe UI" w:cs="Segoe UI"/>
              </w:rPr>
            </w:pPr>
          </w:p>
        </w:tc>
        <w:tc>
          <w:tcPr>
            <w:tcW w:w="10025" w:type="dxa"/>
            <w:vAlign w:val="center"/>
          </w:tcPr>
          <w:p w14:paraId="09A0EBFA" w14:textId="77777777" w:rsidR="009B79F5" w:rsidRPr="00D50146" w:rsidRDefault="009B79F5" w:rsidP="00ED2CD6">
            <w:pPr>
              <w:spacing w:before="120" w:after="120"/>
              <w:rPr>
                <w:rFonts w:ascii="Segoe UI" w:hAnsi="Segoe UI" w:cs="Segoe UI"/>
              </w:rPr>
            </w:pPr>
          </w:p>
          <w:p w14:paraId="7D897A4F" w14:textId="77777777" w:rsidR="009B79F5" w:rsidRPr="00D50146" w:rsidRDefault="009B79F5" w:rsidP="00ED2CD6">
            <w:pPr>
              <w:spacing w:before="120" w:after="120"/>
              <w:rPr>
                <w:rFonts w:ascii="Segoe UI" w:hAnsi="Segoe UI" w:cs="Segoe UI"/>
              </w:rPr>
            </w:pPr>
          </w:p>
          <w:p w14:paraId="1E261426" w14:textId="77777777" w:rsidR="009B79F5" w:rsidRPr="00D50146" w:rsidRDefault="009B79F5" w:rsidP="00ED2CD6">
            <w:pPr>
              <w:spacing w:before="120" w:after="120"/>
              <w:rPr>
                <w:rFonts w:ascii="Segoe UI" w:hAnsi="Segoe UI" w:cs="Segoe UI"/>
              </w:rPr>
            </w:pPr>
          </w:p>
        </w:tc>
        <w:tc>
          <w:tcPr>
            <w:tcW w:w="850" w:type="dxa"/>
            <w:vAlign w:val="center"/>
          </w:tcPr>
          <w:p w14:paraId="35DFBB90" w14:textId="77777777" w:rsidR="009B79F5" w:rsidRPr="00D50146" w:rsidRDefault="009B79F5" w:rsidP="00ED2CD6">
            <w:pPr>
              <w:spacing w:before="120" w:after="120"/>
              <w:rPr>
                <w:rFonts w:ascii="Segoe UI" w:hAnsi="Segoe UI" w:cs="Segoe UI"/>
              </w:rPr>
            </w:pPr>
          </w:p>
        </w:tc>
        <w:tc>
          <w:tcPr>
            <w:tcW w:w="851" w:type="dxa"/>
            <w:vAlign w:val="center"/>
          </w:tcPr>
          <w:p w14:paraId="632B6145" w14:textId="77777777" w:rsidR="009B79F5" w:rsidRPr="00D50146" w:rsidRDefault="009B79F5" w:rsidP="00ED2CD6">
            <w:pPr>
              <w:spacing w:before="120" w:after="120"/>
              <w:rPr>
                <w:rFonts w:ascii="Segoe UI" w:hAnsi="Segoe UI" w:cs="Segoe UI"/>
              </w:rPr>
            </w:pPr>
          </w:p>
        </w:tc>
        <w:tc>
          <w:tcPr>
            <w:tcW w:w="708" w:type="dxa"/>
            <w:vAlign w:val="center"/>
          </w:tcPr>
          <w:p w14:paraId="123F8BBB" w14:textId="77777777" w:rsidR="009B79F5" w:rsidRPr="00D50146" w:rsidRDefault="009B79F5" w:rsidP="00ED2CD6">
            <w:pPr>
              <w:spacing w:before="120" w:after="120"/>
              <w:rPr>
                <w:rFonts w:ascii="Segoe UI" w:hAnsi="Segoe UI" w:cs="Segoe UI"/>
              </w:rPr>
            </w:pPr>
          </w:p>
        </w:tc>
      </w:tr>
      <w:tr w:rsidR="00B8010B" w:rsidRPr="00D50146" w14:paraId="6DF43EDB" w14:textId="77777777" w:rsidTr="00ED2CD6">
        <w:trPr>
          <w:trHeight w:val="832"/>
        </w:trPr>
        <w:tc>
          <w:tcPr>
            <w:tcW w:w="6075" w:type="dxa"/>
            <w:vAlign w:val="center"/>
          </w:tcPr>
          <w:p w14:paraId="3F29037B" w14:textId="77777777" w:rsidR="00B8010B" w:rsidRDefault="00B8010B" w:rsidP="00ED2CD6">
            <w:pPr>
              <w:spacing w:before="120" w:after="120"/>
              <w:rPr>
                <w:rFonts w:ascii="Segoe UI" w:hAnsi="Segoe UI" w:cs="Segoe UI"/>
              </w:rPr>
            </w:pPr>
            <w:r>
              <w:rPr>
                <w:rFonts w:ascii="Segoe UI" w:hAnsi="Segoe UI" w:cs="Segoe UI"/>
              </w:rPr>
              <w:t xml:space="preserve">H. </w:t>
            </w:r>
            <w:r w:rsidR="008B7332">
              <w:rPr>
                <w:rFonts w:ascii="Segoe UI" w:hAnsi="Segoe UI" w:cs="Segoe UI"/>
              </w:rPr>
              <w:t xml:space="preserve">Services are closely aligned with the SEND local offer and the support ordinarily available to those with SEND in nursery and early education </w:t>
            </w:r>
            <w:proofErr w:type="gramStart"/>
            <w:r w:rsidR="008B7332">
              <w:rPr>
                <w:rFonts w:ascii="Segoe UI" w:hAnsi="Segoe UI" w:cs="Segoe UI"/>
              </w:rPr>
              <w:t>settings</w:t>
            </w:r>
            <w:proofErr w:type="gramEnd"/>
          </w:p>
          <w:p w14:paraId="34B273B3" w14:textId="77777777" w:rsidR="003546A5" w:rsidRDefault="003546A5" w:rsidP="00ED2CD6">
            <w:pPr>
              <w:spacing w:before="120" w:after="120"/>
              <w:rPr>
                <w:rFonts w:ascii="Segoe UI" w:hAnsi="Segoe UI" w:cs="Segoe UI"/>
              </w:rPr>
            </w:pPr>
          </w:p>
          <w:p w14:paraId="025209EC" w14:textId="6F6C6529" w:rsidR="003546A5" w:rsidRPr="004A730B" w:rsidRDefault="004A730B" w:rsidP="004A730B">
            <w:pPr>
              <w:spacing w:before="120" w:after="120"/>
              <w:rPr>
                <w:rFonts w:ascii="Segoe UI" w:hAnsi="Segoe UI" w:cs="Segoe UI"/>
              </w:rPr>
            </w:pPr>
            <w:r>
              <w:rPr>
                <w:rFonts w:ascii="Segoe UI" w:hAnsi="Segoe UI" w:cs="Segoe UI"/>
              </w:rPr>
              <w:t>I.</w:t>
            </w:r>
            <w:r w:rsidR="001F052A">
              <w:rPr>
                <w:rFonts w:ascii="Segoe UI" w:hAnsi="Segoe UI" w:cs="Segoe UI"/>
              </w:rPr>
              <w:t xml:space="preserve"> </w:t>
            </w:r>
            <w:r w:rsidR="007D506C">
              <w:rPr>
                <w:rFonts w:ascii="Segoe UI" w:hAnsi="Segoe UI" w:cs="Segoe UI"/>
              </w:rPr>
              <w:t xml:space="preserve">There is a sustainability plan in place for </w:t>
            </w:r>
            <w:r w:rsidR="001F052A">
              <w:rPr>
                <w:rFonts w:ascii="Segoe UI" w:hAnsi="Segoe UI" w:cs="Segoe UI"/>
              </w:rPr>
              <w:t>continuing</w:t>
            </w:r>
            <w:r w:rsidR="00AD6D8E">
              <w:rPr>
                <w:rFonts w:ascii="Segoe UI" w:hAnsi="Segoe UI" w:cs="Segoe UI"/>
              </w:rPr>
              <w:t xml:space="preserve"> to provide high quality</w:t>
            </w:r>
            <w:r w:rsidR="001F052A">
              <w:rPr>
                <w:rFonts w:ascii="Segoe UI" w:hAnsi="Segoe UI" w:cs="Segoe UI"/>
              </w:rPr>
              <w:t xml:space="preserve"> support for families </w:t>
            </w:r>
            <w:r w:rsidR="00AD6D8E">
              <w:rPr>
                <w:rFonts w:ascii="Segoe UI" w:hAnsi="Segoe UI" w:cs="Segoe UI"/>
              </w:rPr>
              <w:t>after the funded period.</w:t>
            </w:r>
          </w:p>
        </w:tc>
        <w:tc>
          <w:tcPr>
            <w:tcW w:w="2465" w:type="dxa"/>
            <w:vAlign w:val="center"/>
          </w:tcPr>
          <w:p w14:paraId="205346A1" w14:textId="77777777" w:rsidR="00B8010B" w:rsidRPr="00D50146" w:rsidRDefault="00B8010B" w:rsidP="00ED2CD6">
            <w:pPr>
              <w:spacing w:before="120" w:after="120"/>
              <w:rPr>
                <w:rFonts w:ascii="Segoe UI" w:hAnsi="Segoe UI" w:cs="Segoe UI"/>
              </w:rPr>
            </w:pPr>
          </w:p>
        </w:tc>
        <w:tc>
          <w:tcPr>
            <w:tcW w:w="10025" w:type="dxa"/>
            <w:vAlign w:val="center"/>
          </w:tcPr>
          <w:p w14:paraId="35C94231" w14:textId="77777777" w:rsidR="00B8010B" w:rsidRPr="00D50146" w:rsidRDefault="00B8010B" w:rsidP="00ED2CD6">
            <w:pPr>
              <w:spacing w:before="120" w:after="120"/>
              <w:rPr>
                <w:rFonts w:ascii="Segoe UI" w:hAnsi="Segoe UI" w:cs="Segoe UI"/>
              </w:rPr>
            </w:pPr>
          </w:p>
        </w:tc>
        <w:tc>
          <w:tcPr>
            <w:tcW w:w="850" w:type="dxa"/>
            <w:vAlign w:val="center"/>
          </w:tcPr>
          <w:p w14:paraId="04FD2905" w14:textId="77777777" w:rsidR="00B8010B" w:rsidRPr="00D50146" w:rsidRDefault="00B8010B" w:rsidP="00ED2CD6">
            <w:pPr>
              <w:spacing w:before="120" w:after="120"/>
              <w:rPr>
                <w:rFonts w:ascii="Segoe UI" w:hAnsi="Segoe UI" w:cs="Segoe UI"/>
              </w:rPr>
            </w:pPr>
          </w:p>
        </w:tc>
        <w:tc>
          <w:tcPr>
            <w:tcW w:w="851" w:type="dxa"/>
            <w:vAlign w:val="center"/>
          </w:tcPr>
          <w:p w14:paraId="7F1B68C6" w14:textId="77777777" w:rsidR="00B8010B" w:rsidRPr="00D50146" w:rsidRDefault="00B8010B" w:rsidP="00ED2CD6">
            <w:pPr>
              <w:spacing w:before="120" w:after="120"/>
              <w:rPr>
                <w:rFonts w:ascii="Segoe UI" w:hAnsi="Segoe UI" w:cs="Segoe UI"/>
              </w:rPr>
            </w:pPr>
          </w:p>
        </w:tc>
        <w:tc>
          <w:tcPr>
            <w:tcW w:w="708" w:type="dxa"/>
            <w:vAlign w:val="center"/>
          </w:tcPr>
          <w:p w14:paraId="598F6A77" w14:textId="77777777" w:rsidR="00B8010B" w:rsidRPr="00D50146" w:rsidRDefault="00B8010B" w:rsidP="00ED2CD6">
            <w:pPr>
              <w:spacing w:before="120" w:after="120"/>
              <w:rPr>
                <w:rFonts w:ascii="Segoe UI" w:hAnsi="Segoe UI" w:cs="Segoe UI"/>
              </w:rPr>
            </w:pPr>
          </w:p>
        </w:tc>
      </w:tr>
      <w:tr w:rsidR="00853349" w:rsidRPr="00D50146" w14:paraId="10642776" w14:textId="77777777" w:rsidTr="00ED2CD6">
        <w:trPr>
          <w:trHeight w:val="832"/>
        </w:trPr>
        <w:tc>
          <w:tcPr>
            <w:tcW w:w="6075" w:type="dxa"/>
            <w:vAlign w:val="center"/>
          </w:tcPr>
          <w:p w14:paraId="0DD24006" w14:textId="77EDC807" w:rsidR="00853349" w:rsidRDefault="00A50D7F" w:rsidP="00ED2CD6">
            <w:pPr>
              <w:spacing w:before="120" w:after="120"/>
              <w:rPr>
                <w:rFonts w:ascii="Segoe UI" w:hAnsi="Segoe UI" w:cs="Segoe UI"/>
              </w:rPr>
            </w:pPr>
            <w:r>
              <w:rPr>
                <w:rFonts w:ascii="Segoe UI" w:hAnsi="Segoe UI" w:cs="Segoe UI"/>
              </w:rPr>
              <w:t>J. Other:</w:t>
            </w:r>
          </w:p>
        </w:tc>
        <w:tc>
          <w:tcPr>
            <w:tcW w:w="2465" w:type="dxa"/>
            <w:vAlign w:val="center"/>
          </w:tcPr>
          <w:p w14:paraId="55EECE91" w14:textId="77777777" w:rsidR="00853349" w:rsidRPr="00D50146" w:rsidRDefault="00853349" w:rsidP="00ED2CD6">
            <w:pPr>
              <w:spacing w:before="120" w:after="120"/>
              <w:rPr>
                <w:rFonts w:ascii="Segoe UI" w:hAnsi="Segoe UI" w:cs="Segoe UI"/>
              </w:rPr>
            </w:pPr>
          </w:p>
        </w:tc>
        <w:tc>
          <w:tcPr>
            <w:tcW w:w="10025" w:type="dxa"/>
            <w:vAlign w:val="center"/>
          </w:tcPr>
          <w:p w14:paraId="457766D8" w14:textId="77777777" w:rsidR="00853349" w:rsidRPr="00D50146" w:rsidRDefault="00853349" w:rsidP="00ED2CD6">
            <w:pPr>
              <w:spacing w:before="120" w:after="120"/>
              <w:rPr>
                <w:rFonts w:ascii="Segoe UI" w:hAnsi="Segoe UI" w:cs="Segoe UI"/>
              </w:rPr>
            </w:pPr>
          </w:p>
        </w:tc>
        <w:tc>
          <w:tcPr>
            <w:tcW w:w="850" w:type="dxa"/>
            <w:vAlign w:val="center"/>
          </w:tcPr>
          <w:p w14:paraId="10B141F7" w14:textId="77777777" w:rsidR="00853349" w:rsidRPr="00D50146" w:rsidRDefault="00853349" w:rsidP="00ED2CD6">
            <w:pPr>
              <w:spacing w:before="120" w:after="120"/>
              <w:rPr>
                <w:rFonts w:ascii="Segoe UI" w:hAnsi="Segoe UI" w:cs="Segoe UI"/>
              </w:rPr>
            </w:pPr>
          </w:p>
        </w:tc>
        <w:tc>
          <w:tcPr>
            <w:tcW w:w="851" w:type="dxa"/>
            <w:vAlign w:val="center"/>
          </w:tcPr>
          <w:p w14:paraId="7B3C5DDE" w14:textId="77777777" w:rsidR="00853349" w:rsidRPr="00D50146" w:rsidRDefault="00853349" w:rsidP="00ED2CD6">
            <w:pPr>
              <w:spacing w:before="120" w:after="120"/>
              <w:rPr>
                <w:rFonts w:ascii="Segoe UI" w:hAnsi="Segoe UI" w:cs="Segoe UI"/>
              </w:rPr>
            </w:pPr>
          </w:p>
        </w:tc>
        <w:tc>
          <w:tcPr>
            <w:tcW w:w="708" w:type="dxa"/>
            <w:vAlign w:val="center"/>
          </w:tcPr>
          <w:p w14:paraId="55EA163E" w14:textId="77777777" w:rsidR="00853349" w:rsidRPr="00D50146" w:rsidRDefault="00853349" w:rsidP="00ED2CD6">
            <w:pPr>
              <w:spacing w:before="120" w:after="120"/>
              <w:rPr>
                <w:rFonts w:ascii="Segoe UI" w:hAnsi="Segoe UI" w:cs="Segoe UI"/>
              </w:rPr>
            </w:pPr>
          </w:p>
        </w:tc>
      </w:tr>
    </w:tbl>
    <w:p w14:paraId="17322D07" w14:textId="77777777" w:rsidR="009B79F5" w:rsidRDefault="009B79F5" w:rsidP="009B79F5">
      <w:pPr>
        <w:tabs>
          <w:tab w:val="left" w:pos="2581"/>
        </w:tabs>
        <w:rPr>
          <w:sz w:val="4"/>
          <w:szCs w:val="4"/>
        </w:rPr>
      </w:pPr>
    </w:p>
    <w:p w14:paraId="3BC7D770" w14:textId="77777777" w:rsidR="003546A5" w:rsidRDefault="003546A5" w:rsidP="009B79F5">
      <w:pPr>
        <w:tabs>
          <w:tab w:val="left" w:pos="2581"/>
        </w:tabs>
        <w:rPr>
          <w:sz w:val="4"/>
          <w:szCs w:val="4"/>
        </w:rPr>
      </w:pPr>
    </w:p>
    <w:p w14:paraId="45BBB8FF" w14:textId="77777777" w:rsidR="003546A5" w:rsidRPr="003546A5" w:rsidRDefault="003546A5" w:rsidP="003546A5">
      <w:pPr>
        <w:rPr>
          <w:sz w:val="4"/>
          <w:szCs w:val="4"/>
        </w:rPr>
      </w:pPr>
    </w:p>
    <w:p w14:paraId="3024E38C" w14:textId="77777777" w:rsidR="003546A5" w:rsidRPr="003546A5" w:rsidRDefault="003546A5" w:rsidP="003546A5">
      <w:pPr>
        <w:rPr>
          <w:sz w:val="4"/>
          <w:szCs w:val="4"/>
        </w:rPr>
      </w:pPr>
    </w:p>
    <w:p w14:paraId="5D4F538C" w14:textId="77777777" w:rsidR="003546A5" w:rsidRPr="003546A5" w:rsidRDefault="003546A5" w:rsidP="003546A5">
      <w:pPr>
        <w:rPr>
          <w:sz w:val="4"/>
          <w:szCs w:val="4"/>
        </w:rPr>
      </w:pPr>
    </w:p>
    <w:p w14:paraId="40B1A313" w14:textId="77777777" w:rsidR="003546A5" w:rsidRPr="003546A5" w:rsidRDefault="003546A5" w:rsidP="003546A5">
      <w:pPr>
        <w:rPr>
          <w:sz w:val="4"/>
          <w:szCs w:val="4"/>
        </w:rPr>
      </w:pPr>
    </w:p>
    <w:p w14:paraId="4FC8CA56" w14:textId="77777777" w:rsidR="003546A5" w:rsidRPr="003546A5" w:rsidRDefault="003546A5" w:rsidP="003546A5">
      <w:pPr>
        <w:rPr>
          <w:sz w:val="4"/>
          <w:szCs w:val="4"/>
        </w:rPr>
      </w:pPr>
    </w:p>
    <w:p w14:paraId="5DECB28A" w14:textId="77777777" w:rsidR="003546A5" w:rsidRPr="003546A5" w:rsidRDefault="003546A5" w:rsidP="003546A5">
      <w:pPr>
        <w:rPr>
          <w:sz w:val="4"/>
          <w:szCs w:val="4"/>
        </w:rPr>
      </w:pPr>
    </w:p>
    <w:p w14:paraId="3FCB0B2D" w14:textId="77777777" w:rsidR="003546A5" w:rsidRPr="003546A5" w:rsidRDefault="003546A5" w:rsidP="003546A5">
      <w:pPr>
        <w:rPr>
          <w:sz w:val="4"/>
          <w:szCs w:val="4"/>
        </w:rPr>
      </w:pPr>
    </w:p>
    <w:p w14:paraId="0D04D5D6" w14:textId="77777777" w:rsidR="003546A5" w:rsidRPr="003546A5" w:rsidRDefault="003546A5" w:rsidP="003546A5">
      <w:pPr>
        <w:rPr>
          <w:sz w:val="4"/>
          <w:szCs w:val="4"/>
        </w:rPr>
      </w:pPr>
    </w:p>
    <w:p w14:paraId="554F7C41" w14:textId="77777777" w:rsidR="003546A5" w:rsidRPr="003546A5" w:rsidRDefault="003546A5" w:rsidP="003546A5">
      <w:pPr>
        <w:rPr>
          <w:sz w:val="4"/>
          <w:szCs w:val="4"/>
        </w:rPr>
      </w:pPr>
    </w:p>
    <w:p w14:paraId="7DD086DB" w14:textId="77777777" w:rsidR="003546A5" w:rsidRPr="003546A5" w:rsidRDefault="003546A5" w:rsidP="003546A5">
      <w:pPr>
        <w:rPr>
          <w:sz w:val="4"/>
          <w:szCs w:val="4"/>
        </w:rPr>
      </w:pPr>
    </w:p>
    <w:p w14:paraId="7E34254E" w14:textId="77777777" w:rsidR="003546A5" w:rsidRPr="003546A5" w:rsidRDefault="003546A5" w:rsidP="003546A5">
      <w:pPr>
        <w:rPr>
          <w:sz w:val="4"/>
          <w:szCs w:val="4"/>
        </w:rPr>
      </w:pPr>
    </w:p>
    <w:p w14:paraId="502D896D" w14:textId="77777777" w:rsidR="003546A5" w:rsidRPr="003546A5" w:rsidRDefault="003546A5" w:rsidP="003546A5">
      <w:pPr>
        <w:rPr>
          <w:sz w:val="4"/>
          <w:szCs w:val="4"/>
        </w:rPr>
      </w:pPr>
    </w:p>
    <w:p w14:paraId="1357D5B3" w14:textId="77777777" w:rsidR="003546A5" w:rsidRPr="003546A5" w:rsidRDefault="003546A5" w:rsidP="003546A5">
      <w:pPr>
        <w:rPr>
          <w:sz w:val="4"/>
          <w:szCs w:val="4"/>
        </w:rPr>
      </w:pPr>
    </w:p>
    <w:p w14:paraId="48665F3E" w14:textId="77777777" w:rsidR="003546A5" w:rsidRPr="003546A5" w:rsidRDefault="003546A5" w:rsidP="003546A5">
      <w:pPr>
        <w:rPr>
          <w:sz w:val="4"/>
          <w:szCs w:val="4"/>
        </w:rPr>
      </w:pPr>
    </w:p>
    <w:p w14:paraId="0B2953A1" w14:textId="0A2989C0" w:rsidR="00AD6D8E" w:rsidRDefault="00AD6D8E" w:rsidP="003546A5">
      <w:pPr>
        <w:rPr>
          <w:sz w:val="4"/>
          <w:szCs w:val="4"/>
        </w:rPr>
      </w:pPr>
      <w:r>
        <w:rPr>
          <w:sz w:val="4"/>
          <w:szCs w:val="4"/>
        </w:rPr>
        <w:br w:type="page"/>
      </w:r>
    </w:p>
    <w:p w14:paraId="769651B4" w14:textId="77777777" w:rsidR="003546A5" w:rsidRDefault="003546A5" w:rsidP="003546A5">
      <w:pPr>
        <w:rPr>
          <w:sz w:val="4"/>
          <w:szCs w:val="4"/>
        </w:rPr>
      </w:pPr>
    </w:p>
    <w:p w14:paraId="26200DFC" w14:textId="77777777" w:rsidR="003546A5" w:rsidRPr="003546A5" w:rsidRDefault="003546A5" w:rsidP="003546A5">
      <w:pPr>
        <w:tabs>
          <w:tab w:val="left" w:pos="1841"/>
        </w:tabs>
        <w:rPr>
          <w:sz w:val="4"/>
          <w:szCs w:val="4"/>
        </w:rPr>
      </w:pPr>
      <w:r>
        <w:rPr>
          <w:sz w:val="4"/>
          <w:szCs w:val="4"/>
        </w:rPr>
        <w:tab/>
      </w:r>
    </w:p>
    <w:tbl>
      <w:tblPr>
        <w:tblStyle w:val="TableGrid"/>
        <w:tblpPr w:leftFromText="180" w:rightFromText="180" w:vertAnchor="page" w:horzAnchor="margin" w:tblpXSpec="center" w:tblpY="3404"/>
        <w:tblW w:w="20974" w:type="dxa"/>
        <w:tblLayout w:type="fixed"/>
        <w:tblLook w:val="04A0" w:firstRow="1" w:lastRow="0" w:firstColumn="1" w:lastColumn="0" w:noHBand="0" w:noVBand="1"/>
      </w:tblPr>
      <w:tblGrid>
        <w:gridCol w:w="6075"/>
        <w:gridCol w:w="2465"/>
        <w:gridCol w:w="10025"/>
        <w:gridCol w:w="850"/>
        <w:gridCol w:w="851"/>
        <w:gridCol w:w="708"/>
      </w:tblGrid>
      <w:tr w:rsidR="00AD6D8E" w:rsidRPr="00D50146" w14:paraId="192C93FF" w14:textId="77777777" w:rsidTr="00AD6D8E">
        <w:trPr>
          <w:trHeight w:val="788"/>
          <w:tblHeader/>
        </w:trPr>
        <w:tc>
          <w:tcPr>
            <w:tcW w:w="6075" w:type="dxa"/>
            <w:vMerge w:val="restart"/>
            <w:shd w:val="clear" w:color="auto" w:fill="E3CBCF"/>
            <w:vAlign w:val="center"/>
          </w:tcPr>
          <w:p w14:paraId="0333B4C7" w14:textId="77777777" w:rsidR="00AD6D8E" w:rsidRPr="00D50146" w:rsidRDefault="00AD6D8E" w:rsidP="00AD6D8E">
            <w:pPr>
              <w:spacing w:before="120" w:after="120"/>
              <w:rPr>
                <w:rFonts w:ascii="Segoe UI" w:hAnsi="Segoe UI" w:cs="Segoe UI"/>
                <w:b/>
                <w:sz w:val="24"/>
                <w:szCs w:val="24"/>
              </w:rPr>
            </w:pPr>
            <w:r>
              <w:rPr>
                <w:rFonts w:ascii="Segoe UI" w:hAnsi="Segoe UI" w:cs="Segoe UI"/>
                <w:b/>
                <w:sz w:val="24"/>
                <w:szCs w:val="24"/>
              </w:rPr>
              <w:t>Theme</w:t>
            </w:r>
          </w:p>
        </w:tc>
        <w:tc>
          <w:tcPr>
            <w:tcW w:w="2465" w:type="dxa"/>
            <w:vMerge w:val="restart"/>
            <w:shd w:val="clear" w:color="auto" w:fill="E3CBCF"/>
            <w:vAlign w:val="center"/>
          </w:tcPr>
          <w:p w14:paraId="71AADA1B" w14:textId="77777777" w:rsidR="00AD6D8E" w:rsidRPr="00D50146" w:rsidRDefault="00AD6D8E" w:rsidP="00AD6D8E">
            <w:pPr>
              <w:spacing w:before="120" w:after="120"/>
              <w:jc w:val="center"/>
              <w:rPr>
                <w:rFonts w:ascii="Segoe UI" w:hAnsi="Segoe UI" w:cs="Segoe UI"/>
                <w:b/>
                <w:sz w:val="24"/>
                <w:szCs w:val="24"/>
              </w:rPr>
            </w:pPr>
            <w:r w:rsidRPr="00D50146">
              <w:rPr>
                <w:rFonts w:ascii="Segoe UI" w:hAnsi="Segoe UI" w:cs="Segoe UI"/>
                <w:b/>
                <w:sz w:val="24"/>
                <w:szCs w:val="24"/>
              </w:rPr>
              <w:t>We agree/ disagree with this</w:t>
            </w:r>
            <w:r>
              <w:rPr>
                <w:rFonts w:ascii="Segoe UI" w:hAnsi="Segoe UI" w:cs="Segoe UI"/>
                <w:b/>
                <w:sz w:val="24"/>
                <w:szCs w:val="24"/>
              </w:rPr>
              <w:t xml:space="preserve"> </w:t>
            </w:r>
            <w:r>
              <w:rPr>
                <w:rFonts w:ascii="Segoe UI" w:hAnsi="Segoe UI" w:cs="Segoe UI"/>
                <w:b/>
                <w:sz w:val="24"/>
                <w:szCs w:val="24"/>
              </w:rPr>
              <w:br/>
            </w:r>
            <w:r>
              <w:rPr>
                <w:rFonts w:ascii="Segoe UI" w:hAnsi="Segoe UI" w:cs="Segoe UI"/>
                <w:b/>
                <w:sz w:val="24"/>
                <w:szCs w:val="24"/>
              </w:rPr>
              <w:br/>
              <w:t xml:space="preserve">RAG rating (green, </w:t>
            </w:r>
            <w:proofErr w:type="gramStart"/>
            <w:r>
              <w:rPr>
                <w:rFonts w:ascii="Segoe UI" w:hAnsi="Segoe UI" w:cs="Segoe UI"/>
                <w:b/>
                <w:sz w:val="24"/>
                <w:szCs w:val="24"/>
              </w:rPr>
              <w:t>yellow</w:t>
            </w:r>
            <w:proofErr w:type="gramEnd"/>
            <w:r>
              <w:rPr>
                <w:rFonts w:ascii="Segoe UI" w:hAnsi="Segoe UI" w:cs="Segoe UI"/>
                <w:b/>
                <w:sz w:val="24"/>
                <w:szCs w:val="24"/>
              </w:rPr>
              <w:t xml:space="preserve"> or red)</w:t>
            </w:r>
          </w:p>
        </w:tc>
        <w:tc>
          <w:tcPr>
            <w:tcW w:w="10025" w:type="dxa"/>
            <w:vMerge w:val="restart"/>
            <w:shd w:val="clear" w:color="auto" w:fill="E3CBCF"/>
            <w:vAlign w:val="center"/>
          </w:tcPr>
          <w:p w14:paraId="427E3745" w14:textId="77777777" w:rsidR="00AD6D8E" w:rsidRPr="00D50146" w:rsidRDefault="00AD6D8E" w:rsidP="00AD6D8E">
            <w:pPr>
              <w:spacing w:before="120" w:after="120"/>
              <w:jc w:val="center"/>
              <w:rPr>
                <w:rFonts w:ascii="Segoe UI" w:hAnsi="Segoe UI" w:cs="Segoe UI"/>
              </w:rPr>
            </w:pPr>
            <w:r w:rsidRPr="00D50146">
              <w:rPr>
                <w:rFonts w:ascii="Segoe UI" w:hAnsi="Segoe UI" w:cs="Segoe UI"/>
                <w:b/>
                <w:sz w:val="24"/>
                <w:szCs w:val="24"/>
              </w:rPr>
              <w:t>What is our evidence for this?</w:t>
            </w:r>
          </w:p>
          <w:p w14:paraId="7F1B2D67" w14:textId="77777777" w:rsidR="00AD6D8E" w:rsidRPr="00D50146" w:rsidRDefault="00AD6D8E" w:rsidP="00AD6D8E">
            <w:pPr>
              <w:spacing w:before="120" w:after="120"/>
              <w:jc w:val="center"/>
              <w:rPr>
                <w:rFonts w:ascii="Segoe UI" w:hAnsi="Segoe UI" w:cs="Segoe UI"/>
                <w:b/>
                <w:sz w:val="24"/>
                <w:szCs w:val="24"/>
              </w:rPr>
            </w:pPr>
            <w:r w:rsidRPr="00D50146">
              <w:rPr>
                <w:rFonts w:ascii="Segoe UI" w:hAnsi="Segoe UI" w:cs="Segoe UI"/>
              </w:rPr>
              <w:t>Evidence might come from: inspections, joint strategies, evaluations, data, minutes from meetings, reports from parents or settings</w:t>
            </w:r>
          </w:p>
        </w:tc>
        <w:tc>
          <w:tcPr>
            <w:tcW w:w="2409" w:type="dxa"/>
            <w:gridSpan w:val="3"/>
            <w:shd w:val="clear" w:color="auto" w:fill="E3CBCF"/>
            <w:vAlign w:val="center"/>
          </w:tcPr>
          <w:p w14:paraId="50A9B25E" w14:textId="77777777" w:rsidR="00AD6D8E" w:rsidRPr="00D50146" w:rsidRDefault="00AD6D8E" w:rsidP="00AD6D8E">
            <w:pPr>
              <w:spacing w:before="120" w:after="120"/>
              <w:jc w:val="center"/>
              <w:rPr>
                <w:rFonts w:ascii="Segoe UI" w:hAnsi="Segoe UI" w:cs="Segoe UI"/>
                <w:b/>
                <w:sz w:val="24"/>
                <w:szCs w:val="24"/>
              </w:rPr>
            </w:pPr>
            <w:r w:rsidRPr="00D50146">
              <w:rPr>
                <w:rFonts w:ascii="Segoe UI" w:hAnsi="Segoe UI" w:cs="Segoe UI"/>
                <w:b/>
                <w:sz w:val="24"/>
                <w:szCs w:val="24"/>
              </w:rPr>
              <w:t>What priority is this?</w:t>
            </w:r>
          </w:p>
        </w:tc>
      </w:tr>
      <w:tr w:rsidR="00AD6D8E" w:rsidRPr="00D50146" w14:paraId="2AFE4234" w14:textId="77777777" w:rsidTr="00AD6D8E">
        <w:trPr>
          <w:trHeight w:val="559"/>
          <w:tblHeader/>
        </w:trPr>
        <w:tc>
          <w:tcPr>
            <w:tcW w:w="6075" w:type="dxa"/>
            <w:vMerge/>
            <w:shd w:val="clear" w:color="auto" w:fill="E3CBCF"/>
            <w:vAlign w:val="center"/>
          </w:tcPr>
          <w:p w14:paraId="5E365AED" w14:textId="77777777" w:rsidR="00AD6D8E" w:rsidRPr="00D50146" w:rsidRDefault="00AD6D8E" w:rsidP="00AD6D8E">
            <w:pPr>
              <w:spacing w:before="120" w:after="120"/>
              <w:rPr>
                <w:rFonts w:ascii="Segoe UI" w:hAnsi="Segoe UI" w:cs="Segoe UI"/>
                <w:b/>
                <w:sz w:val="24"/>
                <w:szCs w:val="24"/>
              </w:rPr>
            </w:pPr>
          </w:p>
        </w:tc>
        <w:tc>
          <w:tcPr>
            <w:tcW w:w="2465" w:type="dxa"/>
            <w:vMerge/>
            <w:shd w:val="clear" w:color="auto" w:fill="E3CBCF"/>
            <w:vAlign w:val="center"/>
          </w:tcPr>
          <w:p w14:paraId="664B2643" w14:textId="77777777" w:rsidR="00AD6D8E" w:rsidRPr="00D50146" w:rsidRDefault="00AD6D8E" w:rsidP="00AD6D8E">
            <w:pPr>
              <w:spacing w:before="120" w:after="120"/>
              <w:jc w:val="center"/>
              <w:rPr>
                <w:rFonts w:ascii="Segoe UI" w:hAnsi="Segoe UI" w:cs="Segoe UI"/>
                <w:b/>
                <w:sz w:val="24"/>
                <w:szCs w:val="24"/>
              </w:rPr>
            </w:pPr>
          </w:p>
        </w:tc>
        <w:tc>
          <w:tcPr>
            <w:tcW w:w="10025" w:type="dxa"/>
            <w:vMerge/>
            <w:shd w:val="clear" w:color="auto" w:fill="E3CBCF"/>
            <w:vAlign w:val="center"/>
          </w:tcPr>
          <w:p w14:paraId="6C07D551" w14:textId="77777777" w:rsidR="00AD6D8E" w:rsidRPr="00D50146" w:rsidRDefault="00AD6D8E" w:rsidP="00AD6D8E">
            <w:pPr>
              <w:spacing w:before="40" w:after="40"/>
              <w:jc w:val="center"/>
              <w:rPr>
                <w:rFonts w:ascii="Segoe UI" w:hAnsi="Segoe UI" w:cs="Segoe UI"/>
                <w:b/>
                <w:sz w:val="24"/>
                <w:szCs w:val="24"/>
              </w:rPr>
            </w:pPr>
          </w:p>
        </w:tc>
        <w:tc>
          <w:tcPr>
            <w:tcW w:w="850" w:type="dxa"/>
            <w:vMerge w:val="restart"/>
            <w:shd w:val="clear" w:color="auto" w:fill="E3CBCF"/>
            <w:vAlign w:val="center"/>
          </w:tcPr>
          <w:p w14:paraId="038F83BC" w14:textId="77777777" w:rsidR="00AD6D8E" w:rsidRPr="00D50146" w:rsidRDefault="00AD6D8E" w:rsidP="00AD6D8E">
            <w:pPr>
              <w:spacing w:before="120" w:after="120"/>
              <w:rPr>
                <w:rFonts w:ascii="Segoe UI" w:hAnsi="Segoe UI" w:cs="Segoe UI"/>
                <w:b/>
                <w:sz w:val="24"/>
                <w:szCs w:val="24"/>
              </w:rPr>
            </w:pPr>
            <w:r w:rsidRPr="00D50146">
              <w:rPr>
                <w:rFonts w:ascii="Segoe UI" w:hAnsi="Segoe UI" w:cs="Segoe UI"/>
                <w:b/>
                <w:sz w:val="24"/>
                <w:szCs w:val="24"/>
              </w:rPr>
              <w:t>L</w:t>
            </w:r>
          </w:p>
        </w:tc>
        <w:tc>
          <w:tcPr>
            <w:tcW w:w="851" w:type="dxa"/>
            <w:vMerge w:val="restart"/>
            <w:shd w:val="clear" w:color="auto" w:fill="E3CBCF"/>
            <w:vAlign w:val="center"/>
          </w:tcPr>
          <w:p w14:paraId="33BD67CA" w14:textId="77777777" w:rsidR="00AD6D8E" w:rsidRPr="00D50146" w:rsidRDefault="00AD6D8E" w:rsidP="00AD6D8E">
            <w:pPr>
              <w:spacing w:before="120" w:after="120"/>
              <w:rPr>
                <w:rFonts w:ascii="Segoe UI" w:hAnsi="Segoe UI" w:cs="Segoe UI"/>
                <w:b/>
                <w:sz w:val="24"/>
                <w:szCs w:val="24"/>
              </w:rPr>
            </w:pPr>
            <w:r w:rsidRPr="00D50146">
              <w:rPr>
                <w:rFonts w:ascii="Segoe UI" w:hAnsi="Segoe UI" w:cs="Segoe UI"/>
                <w:b/>
                <w:sz w:val="24"/>
                <w:szCs w:val="24"/>
              </w:rPr>
              <w:t>M</w:t>
            </w:r>
          </w:p>
        </w:tc>
        <w:tc>
          <w:tcPr>
            <w:tcW w:w="708" w:type="dxa"/>
            <w:vMerge w:val="restart"/>
            <w:shd w:val="clear" w:color="auto" w:fill="E3CBCF"/>
            <w:vAlign w:val="center"/>
          </w:tcPr>
          <w:p w14:paraId="04437578" w14:textId="77777777" w:rsidR="00AD6D8E" w:rsidRPr="00D50146" w:rsidRDefault="00AD6D8E" w:rsidP="00AD6D8E">
            <w:pPr>
              <w:spacing w:before="120" w:after="120"/>
              <w:rPr>
                <w:rFonts w:ascii="Segoe UI" w:hAnsi="Segoe UI" w:cs="Segoe UI"/>
                <w:b/>
                <w:sz w:val="24"/>
                <w:szCs w:val="24"/>
              </w:rPr>
            </w:pPr>
            <w:r w:rsidRPr="00D50146">
              <w:rPr>
                <w:rFonts w:ascii="Segoe UI" w:hAnsi="Segoe UI" w:cs="Segoe UI"/>
                <w:b/>
                <w:sz w:val="24"/>
                <w:szCs w:val="24"/>
              </w:rPr>
              <w:t>H</w:t>
            </w:r>
          </w:p>
        </w:tc>
      </w:tr>
      <w:tr w:rsidR="00AD6D8E" w:rsidRPr="00D50146" w14:paraId="3814DB97" w14:textId="77777777" w:rsidTr="00AD6D8E">
        <w:trPr>
          <w:trHeight w:val="377"/>
        </w:trPr>
        <w:tc>
          <w:tcPr>
            <w:tcW w:w="6075" w:type="dxa"/>
            <w:shd w:val="clear" w:color="auto" w:fill="E3CBCF"/>
            <w:vAlign w:val="center"/>
          </w:tcPr>
          <w:p w14:paraId="773E94E9" w14:textId="77777777" w:rsidR="00AD6D8E" w:rsidRPr="00D50146" w:rsidRDefault="00AD6D8E" w:rsidP="00AD6D8E">
            <w:pPr>
              <w:pStyle w:val="ListParagraph"/>
              <w:numPr>
                <w:ilvl w:val="0"/>
                <w:numId w:val="3"/>
              </w:numPr>
              <w:spacing w:before="120" w:after="120"/>
              <w:ind w:left="317"/>
              <w:rPr>
                <w:rFonts w:ascii="Segoe UI" w:hAnsi="Segoe UI" w:cs="Segoe UI"/>
                <w:b/>
                <w:sz w:val="24"/>
                <w:szCs w:val="24"/>
              </w:rPr>
            </w:pPr>
            <w:bookmarkStart w:id="10" w:name="sendias"/>
            <w:r>
              <w:rPr>
                <w:rFonts w:ascii="Segoe UI" w:hAnsi="Segoe UI" w:cs="Segoe UI"/>
                <w:b/>
                <w:sz w:val="24"/>
                <w:szCs w:val="24"/>
              </w:rPr>
              <w:t xml:space="preserve">The SEND </w:t>
            </w:r>
            <w:r w:rsidRPr="003546A5">
              <w:rPr>
                <w:rFonts w:ascii="Segoe UI" w:hAnsi="Segoe UI" w:cs="Segoe UI"/>
                <w:b/>
                <w:sz w:val="24"/>
                <w:szCs w:val="24"/>
                <w:shd w:val="clear" w:color="auto" w:fill="E3CBCF"/>
              </w:rPr>
              <w:t>Information Advice and Support Service</w:t>
            </w:r>
            <w:r w:rsidRPr="00D50146">
              <w:rPr>
                <w:rFonts w:ascii="Segoe UI" w:hAnsi="Segoe UI" w:cs="Segoe UI"/>
                <w:b/>
                <w:sz w:val="24"/>
                <w:szCs w:val="24"/>
              </w:rPr>
              <w:t xml:space="preserve"> </w:t>
            </w:r>
            <w:bookmarkEnd w:id="10"/>
          </w:p>
        </w:tc>
        <w:tc>
          <w:tcPr>
            <w:tcW w:w="2465" w:type="dxa"/>
            <w:vMerge/>
            <w:shd w:val="clear" w:color="auto" w:fill="F9DBEA"/>
            <w:vAlign w:val="center"/>
          </w:tcPr>
          <w:p w14:paraId="36E3AE8C" w14:textId="77777777" w:rsidR="00AD6D8E" w:rsidRPr="00D50146" w:rsidRDefault="00AD6D8E" w:rsidP="00AD6D8E">
            <w:pPr>
              <w:spacing w:before="120" w:after="120"/>
              <w:rPr>
                <w:rFonts w:ascii="Segoe UI" w:hAnsi="Segoe UI" w:cs="Segoe UI"/>
                <w:sz w:val="24"/>
                <w:szCs w:val="24"/>
              </w:rPr>
            </w:pPr>
          </w:p>
        </w:tc>
        <w:tc>
          <w:tcPr>
            <w:tcW w:w="10025" w:type="dxa"/>
            <w:vMerge/>
            <w:shd w:val="clear" w:color="auto" w:fill="F9DBEA"/>
            <w:vAlign w:val="center"/>
          </w:tcPr>
          <w:p w14:paraId="57AC0D18" w14:textId="77777777" w:rsidR="00AD6D8E" w:rsidRPr="00D50146" w:rsidRDefault="00AD6D8E" w:rsidP="00AD6D8E">
            <w:pPr>
              <w:spacing w:before="120" w:after="120"/>
              <w:rPr>
                <w:rFonts w:ascii="Segoe UI" w:hAnsi="Segoe UI" w:cs="Segoe UI"/>
                <w:sz w:val="24"/>
                <w:szCs w:val="24"/>
              </w:rPr>
            </w:pPr>
          </w:p>
        </w:tc>
        <w:tc>
          <w:tcPr>
            <w:tcW w:w="850" w:type="dxa"/>
            <w:vMerge/>
            <w:shd w:val="clear" w:color="auto" w:fill="F9DBEA"/>
            <w:vAlign w:val="center"/>
          </w:tcPr>
          <w:p w14:paraId="7E7F428F" w14:textId="77777777" w:rsidR="00AD6D8E" w:rsidRPr="00D50146" w:rsidRDefault="00AD6D8E" w:rsidP="00AD6D8E">
            <w:pPr>
              <w:spacing w:before="120" w:after="120"/>
              <w:rPr>
                <w:rFonts w:ascii="Segoe UI" w:hAnsi="Segoe UI" w:cs="Segoe UI"/>
                <w:sz w:val="24"/>
                <w:szCs w:val="24"/>
              </w:rPr>
            </w:pPr>
          </w:p>
        </w:tc>
        <w:tc>
          <w:tcPr>
            <w:tcW w:w="851" w:type="dxa"/>
            <w:vMerge/>
            <w:shd w:val="clear" w:color="auto" w:fill="F9DBEA"/>
            <w:vAlign w:val="center"/>
          </w:tcPr>
          <w:p w14:paraId="732956EA" w14:textId="77777777" w:rsidR="00AD6D8E" w:rsidRPr="00D50146" w:rsidRDefault="00AD6D8E" w:rsidP="00AD6D8E">
            <w:pPr>
              <w:spacing w:before="120" w:after="120"/>
              <w:rPr>
                <w:rFonts w:ascii="Segoe UI" w:hAnsi="Segoe UI" w:cs="Segoe UI"/>
                <w:sz w:val="24"/>
                <w:szCs w:val="24"/>
              </w:rPr>
            </w:pPr>
          </w:p>
        </w:tc>
        <w:tc>
          <w:tcPr>
            <w:tcW w:w="708" w:type="dxa"/>
            <w:vMerge/>
            <w:shd w:val="clear" w:color="auto" w:fill="F9DBEA"/>
            <w:vAlign w:val="center"/>
          </w:tcPr>
          <w:p w14:paraId="13F84FAA" w14:textId="77777777" w:rsidR="00AD6D8E" w:rsidRPr="00D50146" w:rsidRDefault="00AD6D8E" w:rsidP="00AD6D8E">
            <w:pPr>
              <w:spacing w:before="120" w:after="120"/>
              <w:rPr>
                <w:rFonts w:ascii="Segoe UI" w:hAnsi="Segoe UI" w:cs="Segoe UI"/>
                <w:sz w:val="24"/>
                <w:szCs w:val="24"/>
              </w:rPr>
            </w:pPr>
          </w:p>
        </w:tc>
      </w:tr>
      <w:tr w:rsidR="00AD6D8E" w:rsidRPr="00D50146" w14:paraId="22BAC2B2" w14:textId="77777777" w:rsidTr="00AD6D8E">
        <w:trPr>
          <w:trHeight w:val="908"/>
        </w:trPr>
        <w:tc>
          <w:tcPr>
            <w:tcW w:w="6075" w:type="dxa"/>
          </w:tcPr>
          <w:p w14:paraId="1338F77D" w14:textId="77777777" w:rsidR="00AD6D8E" w:rsidRPr="00D50146" w:rsidRDefault="00AD6D8E" w:rsidP="00AD6D8E">
            <w:pPr>
              <w:spacing w:before="120" w:after="120"/>
              <w:rPr>
                <w:rFonts w:ascii="Segoe UI" w:hAnsi="Segoe UI" w:cs="Segoe UI"/>
              </w:rPr>
            </w:pPr>
            <w:r w:rsidRPr="004B61D2">
              <w:t>A. …</w:t>
            </w:r>
            <w:r>
              <w:t>Is jointly commissioned with health and social care</w:t>
            </w:r>
          </w:p>
        </w:tc>
        <w:tc>
          <w:tcPr>
            <w:tcW w:w="2465" w:type="dxa"/>
            <w:vAlign w:val="center"/>
          </w:tcPr>
          <w:p w14:paraId="0B7B42C4" w14:textId="77777777" w:rsidR="00AD6D8E" w:rsidRPr="00D50146" w:rsidRDefault="00AD6D8E" w:rsidP="00AD6D8E">
            <w:pPr>
              <w:spacing w:before="120" w:after="120"/>
              <w:rPr>
                <w:rFonts w:ascii="Segoe UI" w:hAnsi="Segoe UI" w:cs="Segoe UI"/>
              </w:rPr>
            </w:pPr>
          </w:p>
        </w:tc>
        <w:tc>
          <w:tcPr>
            <w:tcW w:w="10025" w:type="dxa"/>
            <w:vAlign w:val="center"/>
          </w:tcPr>
          <w:p w14:paraId="12BD1034" w14:textId="77777777" w:rsidR="00AD6D8E" w:rsidRPr="00D50146" w:rsidRDefault="00AD6D8E" w:rsidP="00AD6D8E">
            <w:pPr>
              <w:spacing w:before="120" w:after="120"/>
              <w:rPr>
                <w:rFonts w:ascii="Segoe UI" w:hAnsi="Segoe UI" w:cs="Segoe UI"/>
              </w:rPr>
            </w:pPr>
          </w:p>
          <w:p w14:paraId="7A235ACD" w14:textId="77777777" w:rsidR="00AD6D8E" w:rsidRPr="00D50146" w:rsidRDefault="00AD6D8E" w:rsidP="00AD6D8E">
            <w:pPr>
              <w:spacing w:before="120" w:after="120"/>
              <w:rPr>
                <w:rFonts w:ascii="Segoe UI" w:hAnsi="Segoe UI" w:cs="Segoe UI"/>
              </w:rPr>
            </w:pPr>
          </w:p>
        </w:tc>
        <w:tc>
          <w:tcPr>
            <w:tcW w:w="850" w:type="dxa"/>
            <w:vAlign w:val="center"/>
          </w:tcPr>
          <w:p w14:paraId="395F685A" w14:textId="77777777" w:rsidR="00AD6D8E" w:rsidRPr="00D50146" w:rsidRDefault="00AD6D8E" w:rsidP="00AD6D8E">
            <w:pPr>
              <w:spacing w:before="120" w:after="120"/>
              <w:rPr>
                <w:rFonts w:ascii="Segoe UI" w:hAnsi="Segoe UI" w:cs="Segoe UI"/>
              </w:rPr>
            </w:pPr>
          </w:p>
        </w:tc>
        <w:tc>
          <w:tcPr>
            <w:tcW w:w="851" w:type="dxa"/>
            <w:vAlign w:val="center"/>
          </w:tcPr>
          <w:p w14:paraId="1C332488" w14:textId="77777777" w:rsidR="00AD6D8E" w:rsidRPr="00D50146" w:rsidRDefault="00AD6D8E" w:rsidP="00AD6D8E">
            <w:pPr>
              <w:spacing w:before="120" w:after="120"/>
              <w:rPr>
                <w:rFonts w:ascii="Segoe UI" w:hAnsi="Segoe UI" w:cs="Segoe UI"/>
              </w:rPr>
            </w:pPr>
          </w:p>
        </w:tc>
        <w:tc>
          <w:tcPr>
            <w:tcW w:w="708" w:type="dxa"/>
            <w:vAlign w:val="center"/>
          </w:tcPr>
          <w:p w14:paraId="710D3518" w14:textId="77777777" w:rsidR="00AD6D8E" w:rsidRPr="00D50146" w:rsidRDefault="00AD6D8E" w:rsidP="00AD6D8E">
            <w:pPr>
              <w:spacing w:before="120" w:after="120"/>
              <w:rPr>
                <w:rFonts w:ascii="Segoe UI" w:hAnsi="Segoe UI" w:cs="Segoe UI"/>
              </w:rPr>
            </w:pPr>
          </w:p>
        </w:tc>
      </w:tr>
      <w:tr w:rsidR="00AD6D8E" w:rsidRPr="00D50146" w14:paraId="34A01BA1" w14:textId="77777777" w:rsidTr="00AD6D8E">
        <w:trPr>
          <w:trHeight w:val="908"/>
        </w:trPr>
        <w:tc>
          <w:tcPr>
            <w:tcW w:w="6075" w:type="dxa"/>
          </w:tcPr>
          <w:p w14:paraId="71CBEC92" w14:textId="77777777" w:rsidR="00AD6D8E" w:rsidRPr="004B61D2" w:rsidRDefault="00AD6D8E" w:rsidP="00AD6D8E">
            <w:pPr>
              <w:spacing w:before="120" w:after="120"/>
            </w:pPr>
            <w:r>
              <w:t>B. …provides advice to families that span early years through to post-16</w:t>
            </w:r>
          </w:p>
        </w:tc>
        <w:tc>
          <w:tcPr>
            <w:tcW w:w="2465" w:type="dxa"/>
            <w:vAlign w:val="center"/>
          </w:tcPr>
          <w:p w14:paraId="373F88F0" w14:textId="77777777" w:rsidR="00AD6D8E" w:rsidRPr="00D50146" w:rsidRDefault="00AD6D8E" w:rsidP="00AD6D8E">
            <w:pPr>
              <w:spacing w:before="120" w:after="120"/>
              <w:rPr>
                <w:rFonts w:ascii="Segoe UI" w:hAnsi="Segoe UI" w:cs="Segoe UI"/>
              </w:rPr>
            </w:pPr>
          </w:p>
        </w:tc>
        <w:tc>
          <w:tcPr>
            <w:tcW w:w="10025" w:type="dxa"/>
            <w:vAlign w:val="center"/>
          </w:tcPr>
          <w:p w14:paraId="1B75283F" w14:textId="77777777" w:rsidR="00AD6D8E" w:rsidRPr="00D50146" w:rsidRDefault="00AD6D8E" w:rsidP="00AD6D8E">
            <w:pPr>
              <w:spacing w:before="120" w:after="120"/>
              <w:rPr>
                <w:rFonts w:ascii="Segoe UI" w:hAnsi="Segoe UI" w:cs="Segoe UI"/>
              </w:rPr>
            </w:pPr>
          </w:p>
        </w:tc>
        <w:tc>
          <w:tcPr>
            <w:tcW w:w="850" w:type="dxa"/>
            <w:vAlign w:val="center"/>
          </w:tcPr>
          <w:p w14:paraId="7895B02E" w14:textId="77777777" w:rsidR="00AD6D8E" w:rsidRPr="00D50146" w:rsidRDefault="00AD6D8E" w:rsidP="00AD6D8E">
            <w:pPr>
              <w:spacing w:before="120" w:after="120"/>
              <w:rPr>
                <w:rFonts w:ascii="Segoe UI" w:hAnsi="Segoe UI" w:cs="Segoe UI"/>
              </w:rPr>
            </w:pPr>
          </w:p>
        </w:tc>
        <w:tc>
          <w:tcPr>
            <w:tcW w:w="851" w:type="dxa"/>
            <w:vAlign w:val="center"/>
          </w:tcPr>
          <w:p w14:paraId="2194D6DD" w14:textId="77777777" w:rsidR="00AD6D8E" w:rsidRPr="00D50146" w:rsidRDefault="00AD6D8E" w:rsidP="00AD6D8E">
            <w:pPr>
              <w:spacing w:before="120" w:after="120"/>
              <w:rPr>
                <w:rFonts w:ascii="Segoe UI" w:hAnsi="Segoe UI" w:cs="Segoe UI"/>
              </w:rPr>
            </w:pPr>
          </w:p>
        </w:tc>
        <w:tc>
          <w:tcPr>
            <w:tcW w:w="708" w:type="dxa"/>
            <w:vAlign w:val="center"/>
          </w:tcPr>
          <w:p w14:paraId="6603A364" w14:textId="77777777" w:rsidR="00AD6D8E" w:rsidRPr="00D50146" w:rsidRDefault="00AD6D8E" w:rsidP="00AD6D8E">
            <w:pPr>
              <w:spacing w:before="120" w:after="120"/>
              <w:rPr>
                <w:rFonts w:ascii="Segoe UI" w:hAnsi="Segoe UI" w:cs="Segoe UI"/>
              </w:rPr>
            </w:pPr>
          </w:p>
        </w:tc>
      </w:tr>
      <w:tr w:rsidR="00AD6D8E" w:rsidRPr="00D50146" w14:paraId="49981943" w14:textId="77777777" w:rsidTr="00AD6D8E">
        <w:trPr>
          <w:trHeight w:val="950"/>
        </w:trPr>
        <w:tc>
          <w:tcPr>
            <w:tcW w:w="6075" w:type="dxa"/>
          </w:tcPr>
          <w:p w14:paraId="7D50C354" w14:textId="77777777" w:rsidR="00AD6D8E" w:rsidRPr="00D50146" w:rsidRDefault="00AD6D8E" w:rsidP="00AD6D8E">
            <w:pPr>
              <w:spacing w:before="120" w:after="120"/>
              <w:rPr>
                <w:rFonts w:ascii="Segoe UI" w:hAnsi="Segoe UI" w:cs="Segoe UI"/>
              </w:rPr>
            </w:pPr>
            <w:r w:rsidRPr="004B61D2">
              <w:t>B. …</w:t>
            </w:r>
            <w:proofErr w:type="gramStart"/>
            <w:r>
              <w:t>Is able to</w:t>
            </w:r>
            <w:proofErr w:type="gramEnd"/>
            <w:r>
              <w:t xml:space="preserve"> provide information, advice and support to children, young people and their parents on education, health and social care</w:t>
            </w:r>
            <w:r w:rsidRPr="004B61D2">
              <w:t xml:space="preserve"> </w:t>
            </w:r>
          </w:p>
        </w:tc>
        <w:tc>
          <w:tcPr>
            <w:tcW w:w="2465" w:type="dxa"/>
            <w:vAlign w:val="center"/>
          </w:tcPr>
          <w:p w14:paraId="1E627789" w14:textId="77777777" w:rsidR="00AD6D8E" w:rsidRPr="00D50146" w:rsidRDefault="00AD6D8E" w:rsidP="00AD6D8E">
            <w:pPr>
              <w:spacing w:before="120" w:after="120"/>
              <w:rPr>
                <w:rFonts w:ascii="Segoe UI" w:hAnsi="Segoe UI" w:cs="Segoe UI"/>
              </w:rPr>
            </w:pPr>
          </w:p>
        </w:tc>
        <w:tc>
          <w:tcPr>
            <w:tcW w:w="10025" w:type="dxa"/>
            <w:vAlign w:val="center"/>
          </w:tcPr>
          <w:p w14:paraId="42908CB9" w14:textId="77777777" w:rsidR="00AD6D8E" w:rsidRPr="00D50146" w:rsidRDefault="00AD6D8E" w:rsidP="00AD6D8E">
            <w:pPr>
              <w:spacing w:before="120" w:after="120"/>
              <w:rPr>
                <w:rFonts w:ascii="Segoe UI" w:hAnsi="Segoe UI" w:cs="Segoe UI"/>
              </w:rPr>
            </w:pPr>
          </w:p>
          <w:p w14:paraId="3E7379C3" w14:textId="77777777" w:rsidR="00AD6D8E" w:rsidRPr="00D50146" w:rsidRDefault="00AD6D8E" w:rsidP="00AD6D8E">
            <w:pPr>
              <w:spacing w:before="120" w:after="120"/>
              <w:rPr>
                <w:rFonts w:ascii="Segoe UI" w:hAnsi="Segoe UI" w:cs="Segoe UI"/>
              </w:rPr>
            </w:pPr>
          </w:p>
        </w:tc>
        <w:tc>
          <w:tcPr>
            <w:tcW w:w="850" w:type="dxa"/>
            <w:vAlign w:val="center"/>
          </w:tcPr>
          <w:p w14:paraId="6F12FE89" w14:textId="77777777" w:rsidR="00AD6D8E" w:rsidRPr="00D50146" w:rsidRDefault="00AD6D8E" w:rsidP="00AD6D8E">
            <w:pPr>
              <w:spacing w:before="120" w:after="120"/>
              <w:rPr>
                <w:rFonts w:ascii="Segoe UI" w:hAnsi="Segoe UI" w:cs="Segoe UI"/>
              </w:rPr>
            </w:pPr>
          </w:p>
        </w:tc>
        <w:tc>
          <w:tcPr>
            <w:tcW w:w="851" w:type="dxa"/>
            <w:vAlign w:val="center"/>
          </w:tcPr>
          <w:p w14:paraId="46BBBFA9" w14:textId="77777777" w:rsidR="00AD6D8E" w:rsidRPr="00D50146" w:rsidRDefault="00AD6D8E" w:rsidP="00AD6D8E">
            <w:pPr>
              <w:spacing w:before="120" w:after="120"/>
              <w:rPr>
                <w:rFonts w:ascii="Segoe UI" w:hAnsi="Segoe UI" w:cs="Segoe UI"/>
              </w:rPr>
            </w:pPr>
          </w:p>
        </w:tc>
        <w:tc>
          <w:tcPr>
            <w:tcW w:w="708" w:type="dxa"/>
            <w:vAlign w:val="center"/>
          </w:tcPr>
          <w:p w14:paraId="2BB493D5" w14:textId="77777777" w:rsidR="00AD6D8E" w:rsidRPr="00D50146" w:rsidRDefault="00AD6D8E" w:rsidP="00AD6D8E">
            <w:pPr>
              <w:spacing w:before="120" w:after="120"/>
              <w:rPr>
                <w:rFonts w:ascii="Segoe UI" w:hAnsi="Segoe UI" w:cs="Segoe UI"/>
              </w:rPr>
            </w:pPr>
          </w:p>
        </w:tc>
      </w:tr>
      <w:tr w:rsidR="00AD6D8E" w:rsidRPr="00D50146" w14:paraId="36551904" w14:textId="77777777" w:rsidTr="00AD6D8E">
        <w:trPr>
          <w:trHeight w:val="1134"/>
        </w:trPr>
        <w:tc>
          <w:tcPr>
            <w:tcW w:w="6075" w:type="dxa"/>
          </w:tcPr>
          <w:p w14:paraId="6B0DF2BC" w14:textId="77777777" w:rsidR="00AD6D8E" w:rsidRPr="00D50146" w:rsidRDefault="00AD6D8E" w:rsidP="00AD6D8E">
            <w:pPr>
              <w:spacing w:before="120" w:after="120"/>
              <w:rPr>
                <w:rFonts w:ascii="Segoe UI" w:hAnsi="Segoe UI" w:cs="Segoe UI"/>
              </w:rPr>
            </w:pPr>
            <w:r w:rsidRPr="004B61D2">
              <w:t>C. …</w:t>
            </w:r>
            <w:r>
              <w:t xml:space="preserve">Is widely known about and valued in the local area (e.g. in family hub networks) as a source of impartial, legally based information, </w:t>
            </w:r>
            <w:proofErr w:type="gramStart"/>
            <w:r>
              <w:t>advice</w:t>
            </w:r>
            <w:proofErr w:type="gramEnd"/>
            <w:r>
              <w:t xml:space="preserve"> and support</w:t>
            </w:r>
          </w:p>
        </w:tc>
        <w:tc>
          <w:tcPr>
            <w:tcW w:w="2465" w:type="dxa"/>
            <w:vAlign w:val="center"/>
          </w:tcPr>
          <w:p w14:paraId="1125F682" w14:textId="77777777" w:rsidR="00AD6D8E" w:rsidRPr="00D50146" w:rsidRDefault="00AD6D8E" w:rsidP="00AD6D8E">
            <w:pPr>
              <w:spacing w:before="120" w:after="120"/>
              <w:rPr>
                <w:rFonts w:ascii="Segoe UI" w:hAnsi="Segoe UI" w:cs="Segoe UI"/>
              </w:rPr>
            </w:pPr>
          </w:p>
        </w:tc>
        <w:tc>
          <w:tcPr>
            <w:tcW w:w="10025" w:type="dxa"/>
            <w:vAlign w:val="center"/>
          </w:tcPr>
          <w:p w14:paraId="786E9564" w14:textId="77777777" w:rsidR="00AD6D8E" w:rsidRPr="00D50146" w:rsidRDefault="00AD6D8E" w:rsidP="00AD6D8E">
            <w:pPr>
              <w:spacing w:before="120" w:after="120"/>
              <w:rPr>
                <w:rFonts w:ascii="Segoe UI" w:hAnsi="Segoe UI" w:cs="Segoe UI"/>
              </w:rPr>
            </w:pPr>
          </w:p>
          <w:p w14:paraId="45661810" w14:textId="77777777" w:rsidR="00AD6D8E" w:rsidRPr="00D50146" w:rsidRDefault="00AD6D8E" w:rsidP="00AD6D8E">
            <w:pPr>
              <w:spacing w:before="120" w:after="120"/>
              <w:rPr>
                <w:rFonts w:ascii="Segoe UI" w:hAnsi="Segoe UI" w:cs="Segoe UI"/>
              </w:rPr>
            </w:pPr>
          </w:p>
        </w:tc>
        <w:tc>
          <w:tcPr>
            <w:tcW w:w="850" w:type="dxa"/>
            <w:vAlign w:val="center"/>
          </w:tcPr>
          <w:p w14:paraId="78B5E5AA" w14:textId="77777777" w:rsidR="00AD6D8E" w:rsidRPr="00D50146" w:rsidRDefault="00AD6D8E" w:rsidP="00AD6D8E">
            <w:pPr>
              <w:spacing w:before="120" w:after="120"/>
              <w:rPr>
                <w:rFonts w:ascii="Segoe UI" w:hAnsi="Segoe UI" w:cs="Segoe UI"/>
              </w:rPr>
            </w:pPr>
          </w:p>
        </w:tc>
        <w:tc>
          <w:tcPr>
            <w:tcW w:w="851" w:type="dxa"/>
            <w:vAlign w:val="center"/>
          </w:tcPr>
          <w:p w14:paraId="7538B260" w14:textId="77777777" w:rsidR="00AD6D8E" w:rsidRPr="00D50146" w:rsidRDefault="00AD6D8E" w:rsidP="00AD6D8E">
            <w:pPr>
              <w:spacing w:before="120" w:after="120"/>
              <w:rPr>
                <w:rFonts w:ascii="Segoe UI" w:hAnsi="Segoe UI" w:cs="Segoe UI"/>
              </w:rPr>
            </w:pPr>
          </w:p>
        </w:tc>
        <w:tc>
          <w:tcPr>
            <w:tcW w:w="708" w:type="dxa"/>
            <w:vAlign w:val="center"/>
          </w:tcPr>
          <w:p w14:paraId="1B200463" w14:textId="77777777" w:rsidR="00AD6D8E" w:rsidRPr="00D50146" w:rsidRDefault="00AD6D8E" w:rsidP="00AD6D8E">
            <w:pPr>
              <w:spacing w:before="120" w:after="120"/>
              <w:rPr>
                <w:rFonts w:ascii="Segoe UI" w:hAnsi="Segoe UI" w:cs="Segoe UI"/>
              </w:rPr>
            </w:pPr>
          </w:p>
        </w:tc>
      </w:tr>
      <w:tr w:rsidR="00AD6D8E" w:rsidRPr="00D50146" w14:paraId="688F18FF" w14:textId="77777777" w:rsidTr="00AD6D8E">
        <w:trPr>
          <w:trHeight w:val="1263"/>
        </w:trPr>
        <w:tc>
          <w:tcPr>
            <w:tcW w:w="6075" w:type="dxa"/>
          </w:tcPr>
          <w:p w14:paraId="79AD7A21" w14:textId="77777777" w:rsidR="00AD6D8E" w:rsidRPr="00D50146" w:rsidRDefault="00AD6D8E" w:rsidP="00AD6D8E">
            <w:pPr>
              <w:spacing w:before="120" w:after="120"/>
              <w:rPr>
                <w:rFonts w:ascii="Segoe UI" w:hAnsi="Segoe UI" w:cs="Segoe UI"/>
              </w:rPr>
            </w:pPr>
            <w:r w:rsidRPr="004B61D2">
              <w:t xml:space="preserve">D. ... </w:t>
            </w:r>
            <w:proofErr w:type="gramStart"/>
            <w:r>
              <w:t>Is able to</w:t>
            </w:r>
            <w:proofErr w:type="gramEnd"/>
            <w:r>
              <w:t xml:space="preserve"> meet the Minimum Standards</w:t>
            </w:r>
          </w:p>
        </w:tc>
        <w:tc>
          <w:tcPr>
            <w:tcW w:w="2465" w:type="dxa"/>
            <w:vAlign w:val="center"/>
          </w:tcPr>
          <w:p w14:paraId="0F332F5D" w14:textId="77777777" w:rsidR="00AD6D8E" w:rsidRPr="00D50146" w:rsidRDefault="00AD6D8E" w:rsidP="00AD6D8E">
            <w:pPr>
              <w:spacing w:before="120" w:after="120"/>
              <w:rPr>
                <w:rFonts w:ascii="Segoe UI" w:hAnsi="Segoe UI" w:cs="Segoe UI"/>
              </w:rPr>
            </w:pPr>
          </w:p>
        </w:tc>
        <w:tc>
          <w:tcPr>
            <w:tcW w:w="10025" w:type="dxa"/>
            <w:vAlign w:val="center"/>
          </w:tcPr>
          <w:p w14:paraId="39ACC180" w14:textId="77777777" w:rsidR="00AD6D8E" w:rsidRPr="00D50146" w:rsidRDefault="00AD6D8E" w:rsidP="00AD6D8E">
            <w:pPr>
              <w:spacing w:before="120" w:after="120"/>
              <w:rPr>
                <w:rFonts w:ascii="Segoe UI" w:hAnsi="Segoe UI" w:cs="Segoe UI"/>
              </w:rPr>
            </w:pPr>
          </w:p>
          <w:p w14:paraId="3388269D" w14:textId="77777777" w:rsidR="00AD6D8E" w:rsidRPr="00D50146" w:rsidRDefault="00AD6D8E" w:rsidP="00AD6D8E">
            <w:pPr>
              <w:spacing w:before="120" w:after="120"/>
              <w:rPr>
                <w:rFonts w:ascii="Segoe UI" w:hAnsi="Segoe UI" w:cs="Segoe UI"/>
              </w:rPr>
            </w:pPr>
          </w:p>
        </w:tc>
        <w:tc>
          <w:tcPr>
            <w:tcW w:w="850" w:type="dxa"/>
            <w:vAlign w:val="center"/>
          </w:tcPr>
          <w:p w14:paraId="093E2A15" w14:textId="77777777" w:rsidR="00AD6D8E" w:rsidRPr="00D50146" w:rsidRDefault="00AD6D8E" w:rsidP="00AD6D8E">
            <w:pPr>
              <w:spacing w:before="120" w:after="120"/>
              <w:rPr>
                <w:rFonts w:ascii="Segoe UI" w:hAnsi="Segoe UI" w:cs="Segoe UI"/>
              </w:rPr>
            </w:pPr>
          </w:p>
        </w:tc>
        <w:tc>
          <w:tcPr>
            <w:tcW w:w="851" w:type="dxa"/>
            <w:vAlign w:val="center"/>
          </w:tcPr>
          <w:p w14:paraId="30E12153" w14:textId="77777777" w:rsidR="00AD6D8E" w:rsidRPr="00D50146" w:rsidRDefault="00AD6D8E" w:rsidP="00AD6D8E">
            <w:pPr>
              <w:spacing w:before="120" w:after="120"/>
              <w:rPr>
                <w:rFonts w:ascii="Segoe UI" w:hAnsi="Segoe UI" w:cs="Segoe UI"/>
              </w:rPr>
            </w:pPr>
          </w:p>
        </w:tc>
        <w:tc>
          <w:tcPr>
            <w:tcW w:w="708" w:type="dxa"/>
            <w:vAlign w:val="center"/>
          </w:tcPr>
          <w:p w14:paraId="47C841BF" w14:textId="77777777" w:rsidR="00AD6D8E" w:rsidRPr="00D50146" w:rsidRDefault="00AD6D8E" w:rsidP="00AD6D8E">
            <w:pPr>
              <w:spacing w:before="120" w:after="120"/>
              <w:rPr>
                <w:rFonts w:ascii="Segoe UI" w:hAnsi="Segoe UI" w:cs="Segoe UI"/>
              </w:rPr>
            </w:pPr>
          </w:p>
        </w:tc>
      </w:tr>
      <w:tr w:rsidR="00AD6D8E" w:rsidRPr="00D50146" w14:paraId="55CCE451" w14:textId="77777777" w:rsidTr="00AD6D8E">
        <w:trPr>
          <w:trHeight w:val="1267"/>
        </w:trPr>
        <w:tc>
          <w:tcPr>
            <w:tcW w:w="6075" w:type="dxa"/>
          </w:tcPr>
          <w:p w14:paraId="54BEDBF5" w14:textId="77777777" w:rsidR="00AD6D8E" w:rsidRPr="00D50146" w:rsidRDefault="00AD6D8E" w:rsidP="00AD6D8E">
            <w:pPr>
              <w:spacing w:before="120" w:after="120"/>
              <w:rPr>
                <w:rFonts w:ascii="Segoe UI" w:hAnsi="Segoe UI" w:cs="Segoe UI"/>
              </w:rPr>
            </w:pPr>
            <w:r w:rsidRPr="004B61D2">
              <w:t>E. Other:</w:t>
            </w:r>
          </w:p>
        </w:tc>
        <w:tc>
          <w:tcPr>
            <w:tcW w:w="2465" w:type="dxa"/>
            <w:vAlign w:val="center"/>
          </w:tcPr>
          <w:p w14:paraId="3909205E" w14:textId="77777777" w:rsidR="00AD6D8E" w:rsidRPr="00D50146" w:rsidRDefault="00AD6D8E" w:rsidP="00AD6D8E">
            <w:pPr>
              <w:spacing w:before="120" w:after="120"/>
              <w:rPr>
                <w:rFonts w:ascii="Segoe UI" w:hAnsi="Segoe UI" w:cs="Segoe UI"/>
              </w:rPr>
            </w:pPr>
          </w:p>
        </w:tc>
        <w:tc>
          <w:tcPr>
            <w:tcW w:w="10025" w:type="dxa"/>
            <w:vAlign w:val="center"/>
          </w:tcPr>
          <w:p w14:paraId="2E2B923D" w14:textId="77777777" w:rsidR="00AD6D8E" w:rsidRPr="00D50146" w:rsidRDefault="00AD6D8E" w:rsidP="00AD6D8E">
            <w:pPr>
              <w:spacing w:before="120" w:after="120"/>
              <w:rPr>
                <w:rFonts w:ascii="Segoe UI" w:hAnsi="Segoe UI" w:cs="Segoe UI"/>
              </w:rPr>
            </w:pPr>
          </w:p>
        </w:tc>
        <w:tc>
          <w:tcPr>
            <w:tcW w:w="850" w:type="dxa"/>
            <w:vAlign w:val="center"/>
          </w:tcPr>
          <w:p w14:paraId="5895EAB3" w14:textId="77777777" w:rsidR="00AD6D8E" w:rsidRPr="00D50146" w:rsidRDefault="00AD6D8E" w:rsidP="00AD6D8E">
            <w:pPr>
              <w:spacing w:before="120" w:after="120"/>
              <w:rPr>
                <w:rFonts w:ascii="Segoe UI" w:hAnsi="Segoe UI" w:cs="Segoe UI"/>
              </w:rPr>
            </w:pPr>
          </w:p>
        </w:tc>
        <w:tc>
          <w:tcPr>
            <w:tcW w:w="851" w:type="dxa"/>
            <w:vAlign w:val="center"/>
          </w:tcPr>
          <w:p w14:paraId="0A59CC3E" w14:textId="77777777" w:rsidR="00AD6D8E" w:rsidRPr="00D50146" w:rsidRDefault="00AD6D8E" w:rsidP="00AD6D8E">
            <w:pPr>
              <w:spacing w:before="120" w:after="120"/>
              <w:rPr>
                <w:rFonts w:ascii="Segoe UI" w:hAnsi="Segoe UI" w:cs="Segoe UI"/>
              </w:rPr>
            </w:pPr>
          </w:p>
        </w:tc>
        <w:tc>
          <w:tcPr>
            <w:tcW w:w="708" w:type="dxa"/>
            <w:vAlign w:val="center"/>
          </w:tcPr>
          <w:p w14:paraId="31FD19A0" w14:textId="77777777" w:rsidR="00AD6D8E" w:rsidRPr="00D50146" w:rsidRDefault="00AD6D8E" w:rsidP="00AD6D8E">
            <w:pPr>
              <w:spacing w:before="120" w:after="120"/>
              <w:rPr>
                <w:rFonts w:ascii="Segoe UI" w:hAnsi="Segoe UI" w:cs="Segoe UI"/>
              </w:rPr>
            </w:pPr>
          </w:p>
        </w:tc>
      </w:tr>
    </w:tbl>
    <w:p w14:paraId="23B44F5A" w14:textId="6EA76023" w:rsidR="003546A5" w:rsidRPr="003546A5" w:rsidRDefault="003546A5" w:rsidP="003546A5">
      <w:pPr>
        <w:tabs>
          <w:tab w:val="left" w:pos="1841"/>
        </w:tabs>
        <w:rPr>
          <w:sz w:val="4"/>
          <w:szCs w:val="4"/>
        </w:rPr>
      </w:pPr>
    </w:p>
    <w:sectPr w:rsidR="003546A5" w:rsidRPr="003546A5" w:rsidSect="00463EAE">
      <w:headerReference w:type="even" r:id="rId11"/>
      <w:headerReference w:type="default" r:id="rId12"/>
      <w:footerReference w:type="even" r:id="rId13"/>
      <w:footerReference w:type="default" r:id="rId14"/>
      <w:headerReference w:type="first" r:id="rId15"/>
      <w:footerReference w:type="first" r:id="rId16"/>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92038" w14:textId="77777777" w:rsidR="005A41FB" w:rsidRDefault="005A41FB" w:rsidP="006C466A">
      <w:pPr>
        <w:spacing w:after="0" w:line="240" w:lineRule="auto"/>
      </w:pPr>
      <w:r>
        <w:separator/>
      </w:r>
    </w:p>
  </w:endnote>
  <w:endnote w:type="continuationSeparator" w:id="0">
    <w:p w14:paraId="39876AE3" w14:textId="77777777" w:rsidR="005A41FB" w:rsidRDefault="005A41FB" w:rsidP="006C466A">
      <w:pPr>
        <w:spacing w:after="0" w:line="240" w:lineRule="auto"/>
      </w:pPr>
      <w:r>
        <w:continuationSeparator/>
      </w:r>
    </w:p>
  </w:endnote>
  <w:endnote w:type="continuationNotice" w:id="1">
    <w:p w14:paraId="273209D8" w14:textId="77777777" w:rsidR="005A41FB" w:rsidRDefault="005A4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2EB11" w14:textId="77777777" w:rsidR="00051B09" w:rsidRDefault="00051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129889"/>
      <w:docPartObj>
        <w:docPartGallery w:val="Page Numbers (Bottom of Page)"/>
        <w:docPartUnique/>
      </w:docPartObj>
    </w:sdtPr>
    <w:sdtEndPr>
      <w:rPr>
        <w:noProof/>
      </w:rPr>
    </w:sdtEndPr>
    <w:sdtContent>
      <w:p w14:paraId="7024B1A6" w14:textId="77777777" w:rsidR="00254902" w:rsidRDefault="00254902">
        <w:pPr>
          <w:pStyle w:val="Footer"/>
          <w:jc w:val="right"/>
        </w:pPr>
        <w:r>
          <w:fldChar w:fldCharType="begin"/>
        </w:r>
        <w:r>
          <w:instrText xml:space="preserve"> PAGE   \* MERGEFORMAT </w:instrText>
        </w:r>
        <w:r>
          <w:fldChar w:fldCharType="separate"/>
        </w:r>
        <w:r w:rsidR="001E6473">
          <w:rPr>
            <w:noProof/>
          </w:rPr>
          <w:t>7</w:t>
        </w:r>
        <w:r>
          <w:rPr>
            <w:noProof/>
          </w:rPr>
          <w:fldChar w:fldCharType="end"/>
        </w:r>
      </w:p>
    </w:sdtContent>
  </w:sdt>
  <w:p w14:paraId="7024B1A7" w14:textId="6F3C3D82" w:rsidR="00254902" w:rsidRPr="00051B09" w:rsidRDefault="00C06752" w:rsidP="00C06752">
    <w:pPr>
      <w:pStyle w:val="Footer"/>
      <w:ind w:left="284" w:firstLine="850"/>
    </w:pPr>
    <w:r w:rsidRPr="00051B09">
      <w:t xml:space="preserve">Adapted in November 2023 from Philippa Stobbs’ </w:t>
    </w:r>
    <w:r w:rsidR="00051B09" w:rsidRPr="00051B09">
      <w:t>initial</w:t>
    </w:r>
    <w:r w:rsidRPr="00051B09">
      <w:t xml:space="preserve"> EYSEND review </w:t>
    </w:r>
    <w:proofErr w:type="gramStart"/>
    <w:r w:rsidRPr="00051B09">
      <w:t>tool</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EDDEA" w14:textId="77777777" w:rsidR="00051B09" w:rsidRDefault="00051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0B0DA" w14:textId="77777777" w:rsidR="005A41FB" w:rsidRDefault="005A41FB" w:rsidP="006C466A">
      <w:pPr>
        <w:spacing w:after="0" w:line="240" w:lineRule="auto"/>
      </w:pPr>
      <w:r>
        <w:separator/>
      </w:r>
    </w:p>
  </w:footnote>
  <w:footnote w:type="continuationSeparator" w:id="0">
    <w:p w14:paraId="1E34C80C" w14:textId="77777777" w:rsidR="005A41FB" w:rsidRDefault="005A41FB" w:rsidP="006C466A">
      <w:pPr>
        <w:spacing w:after="0" w:line="240" w:lineRule="auto"/>
      </w:pPr>
      <w:r>
        <w:continuationSeparator/>
      </w:r>
    </w:p>
  </w:footnote>
  <w:footnote w:type="continuationNotice" w:id="1">
    <w:p w14:paraId="00CB073C" w14:textId="77777777" w:rsidR="005A41FB" w:rsidRDefault="005A41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87D8F" w14:textId="77777777" w:rsidR="00051B09" w:rsidRDefault="00051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E88C1" w14:textId="0E2B1FEA" w:rsidR="00D9315C" w:rsidRPr="007A567B" w:rsidRDefault="00D50146" w:rsidP="007A567B">
    <w:pPr>
      <w:pStyle w:val="Header"/>
      <w:jc w:val="right"/>
    </w:pPr>
    <w:r>
      <w:rPr>
        <w:noProof/>
      </w:rPr>
      <w:drawing>
        <wp:anchor distT="0" distB="0" distL="114300" distR="114300" simplePos="0" relativeHeight="251658240" behindDoc="1" locked="0" layoutInCell="1" allowOverlap="1" wp14:anchorId="541F3AB3" wp14:editId="799A2813">
          <wp:simplePos x="0" y="0"/>
          <wp:positionH relativeFrom="column">
            <wp:posOffset>10241626</wp:posOffset>
          </wp:positionH>
          <wp:positionV relativeFrom="paragraph">
            <wp:posOffset>84266</wp:posOffset>
          </wp:positionV>
          <wp:extent cx="2280062" cy="641127"/>
          <wp:effectExtent l="0" t="0" r="6350" b="6985"/>
          <wp:wrapTight wrapText="bothSides">
            <wp:wrapPolygon edited="0">
              <wp:start x="0" y="0"/>
              <wp:lineTo x="0" y="21193"/>
              <wp:lineTo x="21480" y="21193"/>
              <wp:lineTo x="21480" y="0"/>
              <wp:lineTo x="0" y="0"/>
            </wp:wrapPolygon>
          </wp:wrapTight>
          <wp:docPr id="1088154876" name="Picture 108815487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154876"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062" cy="641127"/>
                  </a:xfrm>
                  <a:prstGeom prst="rect">
                    <a:avLst/>
                  </a:prstGeom>
                  <a:noFill/>
                  <a:ln>
                    <a:noFill/>
                  </a:ln>
                </pic:spPr>
              </pic:pic>
            </a:graphicData>
          </a:graphic>
        </wp:anchor>
      </w:drawing>
    </w:r>
    <w:r w:rsidRPr="007A567B">
      <w:rPr>
        <w:noProof/>
      </w:rPr>
      <w:drawing>
        <wp:anchor distT="0" distB="0" distL="114300" distR="114300" simplePos="0" relativeHeight="251658241" behindDoc="1" locked="0" layoutInCell="1" allowOverlap="1" wp14:anchorId="208EF2B7" wp14:editId="7EBEE0E8">
          <wp:simplePos x="0" y="0"/>
          <wp:positionH relativeFrom="column">
            <wp:posOffset>12890426</wp:posOffset>
          </wp:positionH>
          <wp:positionV relativeFrom="paragraph">
            <wp:posOffset>-176859</wp:posOffset>
          </wp:positionV>
          <wp:extent cx="1234440" cy="1234440"/>
          <wp:effectExtent l="0" t="0" r="3810" b="3810"/>
          <wp:wrapTight wrapText="bothSides">
            <wp:wrapPolygon edited="0">
              <wp:start x="0" y="0"/>
              <wp:lineTo x="0" y="21333"/>
              <wp:lineTo x="21333" y="21333"/>
              <wp:lineTo x="21333" y="0"/>
              <wp:lineTo x="0" y="0"/>
            </wp:wrapPolygon>
          </wp:wrapTight>
          <wp:docPr id="5" name="Picture 5" descr="A green and blue text in a circle&#10;&#10;Description automatically generated">
            <a:extLst xmlns:a="http://schemas.openxmlformats.org/drawingml/2006/main">
              <a:ext uri="{FF2B5EF4-FFF2-40B4-BE49-F238E27FC236}">
                <a16:creationId xmlns:a16="http://schemas.microsoft.com/office/drawing/2014/main" id="{B34A0AB2-EE63-B244-826B-9189D8BEF2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green and blue text in a circle&#10;&#10;Description automatically generated">
                    <a:extLst>
                      <a:ext uri="{FF2B5EF4-FFF2-40B4-BE49-F238E27FC236}">
                        <a16:creationId xmlns:a16="http://schemas.microsoft.com/office/drawing/2014/main" id="{B34A0AB2-EE63-B244-826B-9189D8BEF299}"/>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4440" cy="1234440"/>
                  </a:xfrm>
                  <a:prstGeom prst="rect">
                    <a:avLst/>
                  </a:prstGeom>
                </pic:spPr>
              </pic:pic>
            </a:graphicData>
          </a:graphic>
          <wp14:sizeRelH relativeFrom="page">
            <wp14:pctWidth>0</wp14:pctWidth>
          </wp14:sizeRelH>
          <wp14:sizeRelV relativeFrom="page">
            <wp14:pctHeight>0</wp14:pctHeight>
          </wp14:sizeRelV>
        </wp:anchor>
      </w:drawing>
    </w:r>
    <w:r w:rsidR="0013189D">
      <w:rPr>
        <w:noProof/>
      </w:rPr>
      <mc:AlternateContent>
        <mc:Choice Requires="wps">
          <w:drawing>
            <wp:inline distT="0" distB="0" distL="0" distR="0" wp14:anchorId="7434B48F" wp14:editId="4B0D30E5">
              <wp:extent cx="308610" cy="308610"/>
              <wp:effectExtent l="0" t="0" r="0" b="0"/>
              <wp:docPr id="1112381095" name="Rectangle 1112381095" descr="Council for Disabled Childr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4E7A2DEA" id="Rectangle 1" o:spid="_x0000_s1026" alt="Council for Disabled Children"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7C942" w14:textId="77777777" w:rsidR="00051B09" w:rsidRDefault="00051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C32"/>
    <w:multiLevelType w:val="hybridMultilevel"/>
    <w:tmpl w:val="E78809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B39B7"/>
    <w:multiLevelType w:val="hybridMultilevel"/>
    <w:tmpl w:val="991444D0"/>
    <w:lvl w:ilvl="0" w:tplc="49A847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D09B7"/>
    <w:multiLevelType w:val="hybridMultilevel"/>
    <w:tmpl w:val="03AC3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5345A"/>
    <w:multiLevelType w:val="hybridMultilevel"/>
    <w:tmpl w:val="2AD0E996"/>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 w15:restartNumberingAfterBreak="0">
    <w:nsid w:val="1D741230"/>
    <w:multiLevelType w:val="hybridMultilevel"/>
    <w:tmpl w:val="E528AD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45166"/>
    <w:multiLevelType w:val="hybridMultilevel"/>
    <w:tmpl w:val="49F46948"/>
    <w:lvl w:ilvl="0" w:tplc="4600CD7A">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5F0CDB"/>
    <w:multiLevelType w:val="hybridMultilevel"/>
    <w:tmpl w:val="2AD0E996"/>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7" w15:restartNumberingAfterBreak="0">
    <w:nsid w:val="25F42DCC"/>
    <w:multiLevelType w:val="hybridMultilevel"/>
    <w:tmpl w:val="42D07694"/>
    <w:lvl w:ilvl="0" w:tplc="809090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B71FF"/>
    <w:multiLevelType w:val="hybridMultilevel"/>
    <w:tmpl w:val="99D069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0E78B8"/>
    <w:multiLevelType w:val="hybridMultilevel"/>
    <w:tmpl w:val="FCFE54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D65F88"/>
    <w:multiLevelType w:val="hybridMultilevel"/>
    <w:tmpl w:val="E6DAF0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576C2"/>
    <w:multiLevelType w:val="hybridMultilevel"/>
    <w:tmpl w:val="2F683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4B0664"/>
    <w:multiLevelType w:val="hybridMultilevel"/>
    <w:tmpl w:val="B198C0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792DFD"/>
    <w:multiLevelType w:val="hybridMultilevel"/>
    <w:tmpl w:val="CEA64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144380"/>
    <w:multiLevelType w:val="hybridMultilevel"/>
    <w:tmpl w:val="0BB47118"/>
    <w:lvl w:ilvl="0" w:tplc="25C2F9F8">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4228002">
    <w:abstractNumId w:val="2"/>
  </w:num>
  <w:num w:numId="2" w16cid:durableId="1354376960">
    <w:abstractNumId w:val="13"/>
  </w:num>
  <w:num w:numId="3" w16cid:durableId="1619023919">
    <w:abstractNumId w:val="14"/>
  </w:num>
  <w:num w:numId="4" w16cid:durableId="2019916814">
    <w:abstractNumId w:val="11"/>
  </w:num>
  <w:num w:numId="5" w16cid:durableId="178012654">
    <w:abstractNumId w:val="8"/>
  </w:num>
  <w:num w:numId="6" w16cid:durableId="1943801659">
    <w:abstractNumId w:val="5"/>
  </w:num>
  <w:num w:numId="7" w16cid:durableId="1987513307">
    <w:abstractNumId w:val="12"/>
  </w:num>
  <w:num w:numId="8" w16cid:durableId="850412152">
    <w:abstractNumId w:val="9"/>
  </w:num>
  <w:num w:numId="9" w16cid:durableId="241448729">
    <w:abstractNumId w:val="0"/>
  </w:num>
  <w:num w:numId="10" w16cid:durableId="733087744">
    <w:abstractNumId w:val="10"/>
  </w:num>
  <w:num w:numId="11" w16cid:durableId="212041593">
    <w:abstractNumId w:val="4"/>
  </w:num>
  <w:num w:numId="12" w16cid:durableId="1576434749">
    <w:abstractNumId w:val="3"/>
  </w:num>
  <w:num w:numId="13" w16cid:durableId="1881938351">
    <w:abstractNumId w:val="6"/>
  </w:num>
  <w:num w:numId="14" w16cid:durableId="1606041161">
    <w:abstractNumId w:val="1"/>
  </w:num>
  <w:num w:numId="15" w16cid:durableId="1219852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47"/>
    <w:rsid w:val="00020D55"/>
    <w:rsid w:val="00051B09"/>
    <w:rsid w:val="00055223"/>
    <w:rsid w:val="0008166A"/>
    <w:rsid w:val="000D2806"/>
    <w:rsid w:val="000D521A"/>
    <w:rsid w:val="0011774D"/>
    <w:rsid w:val="00123C73"/>
    <w:rsid w:val="0013189D"/>
    <w:rsid w:val="001368BD"/>
    <w:rsid w:val="00156681"/>
    <w:rsid w:val="0016125E"/>
    <w:rsid w:val="0016287F"/>
    <w:rsid w:val="00191FDC"/>
    <w:rsid w:val="00195523"/>
    <w:rsid w:val="001D2BD9"/>
    <w:rsid w:val="001E6473"/>
    <w:rsid w:val="001F052A"/>
    <w:rsid w:val="001F373B"/>
    <w:rsid w:val="002113DF"/>
    <w:rsid w:val="002306A8"/>
    <w:rsid w:val="00232926"/>
    <w:rsid w:val="00253813"/>
    <w:rsid w:val="00254902"/>
    <w:rsid w:val="0026169B"/>
    <w:rsid w:val="00290C99"/>
    <w:rsid w:val="002B1052"/>
    <w:rsid w:val="002B2F71"/>
    <w:rsid w:val="002B3110"/>
    <w:rsid w:val="002E5864"/>
    <w:rsid w:val="003546A5"/>
    <w:rsid w:val="0037464B"/>
    <w:rsid w:val="003A44EB"/>
    <w:rsid w:val="003C6F54"/>
    <w:rsid w:val="003D6A76"/>
    <w:rsid w:val="00422035"/>
    <w:rsid w:val="004307D0"/>
    <w:rsid w:val="00451943"/>
    <w:rsid w:val="00463EAE"/>
    <w:rsid w:val="00475F97"/>
    <w:rsid w:val="004908ED"/>
    <w:rsid w:val="004A730B"/>
    <w:rsid w:val="004D1031"/>
    <w:rsid w:val="00524E18"/>
    <w:rsid w:val="00550680"/>
    <w:rsid w:val="0057099C"/>
    <w:rsid w:val="005A41FB"/>
    <w:rsid w:val="005B4281"/>
    <w:rsid w:val="005C25C6"/>
    <w:rsid w:val="00622468"/>
    <w:rsid w:val="00630C40"/>
    <w:rsid w:val="00633B37"/>
    <w:rsid w:val="006347F8"/>
    <w:rsid w:val="0065050E"/>
    <w:rsid w:val="006709E6"/>
    <w:rsid w:val="0069637F"/>
    <w:rsid w:val="006A2FF5"/>
    <w:rsid w:val="006C466A"/>
    <w:rsid w:val="006C5E00"/>
    <w:rsid w:val="007154E1"/>
    <w:rsid w:val="00722944"/>
    <w:rsid w:val="00735867"/>
    <w:rsid w:val="007430CB"/>
    <w:rsid w:val="00745665"/>
    <w:rsid w:val="00752AB6"/>
    <w:rsid w:val="00797C92"/>
    <w:rsid w:val="007A567B"/>
    <w:rsid w:val="007A5A55"/>
    <w:rsid w:val="007B18CA"/>
    <w:rsid w:val="007B6363"/>
    <w:rsid w:val="007C6FB6"/>
    <w:rsid w:val="007D506C"/>
    <w:rsid w:val="007D5A33"/>
    <w:rsid w:val="00853349"/>
    <w:rsid w:val="0085483C"/>
    <w:rsid w:val="00865BFA"/>
    <w:rsid w:val="00885C36"/>
    <w:rsid w:val="00894F47"/>
    <w:rsid w:val="0089770A"/>
    <w:rsid w:val="008B7332"/>
    <w:rsid w:val="008C2731"/>
    <w:rsid w:val="008D6191"/>
    <w:rsid w:val="008F0131"/>
    <w:rsid w:val="00906E9D"/>
    <w:rsid w:val="009306F7"/>
    <w:rsid w:val="009609C2"/>
    <w:rsid w:val="00973D9A"/>
    <w:rsid w:val="00995750"/>
    <w:rsid w:val="00997852"/>
    <w:rsid w:val="009A7902"/>
    <w:rsid w:val="009B1C5E"/>
    <w:rsid w:val="009B79F5"/>
    <w:rsid w:val="009D4794"/>
    <w:rsid w:val="00A13ABA"/>
    <w:rsid w:val="00A50D7F"/>
    <w:rsid w:val="00A84931"/>
    <w:rsid w:val="00AD6D8E"/>
    <w:rsid w:val="00AE6934"/>
    <w:rsid w:val="00B31964"/>
    <w:rsid w:val="00B33A1F"/>
    <w:rsid w:val="00B50F31"/>
    <w:rsid w:val="00B51840"/>
    <w:rsid w:val="00B600B2"/>
    <w:rsid w:val="00B8010B"/>
    <w:rsid w:val="00B84554"/>
    <w:rsid w:val="00BA2C3B"/>
    <w:rsid w:val="00BC5ECF"/>
    <w:rsid w:val="00BF5080"/>
    <w:rsid w:val="00BF7077"/>
    <w:rsid w:val="00C06752"/>
    <w:rsid w:val="00C20C23"/>
    <w:rsid w:val="00C216CB"/>
    <w:rsid w:val="00C22F5A"/>
    <w:rsid w:val="00C27628"/>
    <w:rsid w:val="00C44A22"/>
    <w:rsid w:val="00C6395A"/>
    <w:rsid w:val="00C678AE"/>
    <w:rsid w:val="00C731A6"/>
    <w:rsid w:val="00CA677D"/>
    <w:rsid w:val="00CE2585"/>
    <w:rsid w:val="00D2588F"/>
    <w:rsid w:val="00D47103"/>
    <w:rsid w:val="00D50146"/>
    <w:rsid w:val="00D626A4"/>
    <w:rsid w:val="00D63B53"/>
    <w:rsid w:val="00D700CA"/>
    <w:rsid w:val="00D742F3"/>
    <w:rsid w:val="00D77ABD"/>
    <w:rsid w:val="00D87E21"/>
    <w:rsid w:val="00D9315C"/>
    <w:rsid w:val="00DA1B2A"/>
    <w:rsid w:val="00DA53CC"/>
    <w:rsid w:val="00DB46DF"/>
    <w:rsid w:val="00DD5C29"/>
    <w:rsid w:val="00DE35E3"/>
    <w:rsid w:val="00DF2AEE"/>
    <w:rsid w:val="00E026DE"/>
    <w:rsid w:val="00E03358"/>
    <w:rsid w:val="00E075A2"/>
    <w:rsid w:val="00E07B71"/>
    <w:rsid w:val="00E17D15"/>
    <w:rsid w:val="00E71D47"/>
    <w:rsid w:val="00E75352"/>
    <w:rsid w:val="00E7678D"/>
    <w:rsid w:val="00EB7041"/>
    <w:rsid w:val="00ED2CD6"/>
    <w:rsid w:val="00F03E4B"/>
    <w:rsid w:val="00F23BCD"/>
    <w:rsid w:val="00F2542D"/>
    <w:rsid w:val="00F46578"/>
    <w:rsid w:val="00F57EFA"/>
    <w:rsid w:val="00FA4A52"/>
    <w:rsid w:val="00FD5D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4AFC1"/>
  <w15:docId w15:val="{CFA3A526-A9FB-4917-91AC-A3E15C2B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1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4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66A"/>
  </w:style>
  <w:style w:type="paragraph" w:styleId="BalloonText">
    <w:name w:val="Balloon Text"/>
    <w:basedOn w:val="Normal"/>
    <w:link w:val="BalloonTextChar"/>
    <w:uiPriority w:val="99"/>
    <w:semiHidden/>
    <w:unhideWhenUsed/>
    <w:rsid w:val="0025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902"/>
    <w:rPr>
      <w:rFonts w:ascii="Tahoma" w:hAnsi="Tahoma" w:cs="Tahoma"/>
      <w:sz w:val="16"/>
      <w:szCs w:val="16"/>
    </w:rPr>
  </w:style>
  <w:style w:type="paragraph" w:styleId="ListParagraph">
    <w:name w:val="List Paragraph"/>
    <w:basedOn w:val="Normal"/>
    <w:uiPriority w:val="34"/>
    <w:qFormat/>
    <w:rsid w:val="0069637F"/>
    <w:pPr>
      <w:ind w:left="720"/>
      <w:contextualSpacing/>
    </w:pPr>
  </w:style>
  <w:style w:type="character" w:customStyle="1" w:styleId="Heading1Char">
    <w:name w:val="Heading 1 Char"/>
    <w:basedOn w:val="DefaultParagraphFont"/>
    <w:link w:val="Heading1"/>
    <w:uiPriority w:val="9"/>
    <w:rsid w:val="00D5014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51943"/>
    <w:rPr>
      <w:color w:val="0563C1" w:themeColor="hyperlink"/>
      <w:u w:val="single"/>
    </w:rPr>
  </w:style>
  <w:style w:type="character" w:styleId="UnresolvedMention">
    <w:name w:val="Unresolved Mention"/>
    <w:basedOn w:val="DefaultParagraphFont"/>
    <w:uiPriority w:val="99"/>
    <w:semiHidden/>
    <w:unhideWhenUsed/>
    <w:rsid w:val="00451943"/>
    <w:rPr>
      <w:color w:val="605E5C"/>
      <w:shd w:val="clear" w:color="auto" w:fill="E1DFDD"/>
    </w:rPr>
  </w:style>
  <w:style w:type="character" w:styleId="FollowedHyperlink">
    <w:name w:val="FollowedHyperlink"/>
    <w:basedOn w:val="DefaultParagraphFont"/>
    <w:uiPriority w:val="99"/>
    <w:semiHidden/>
    <w:unhideWhenUsed/>
    <w:rsid w:val="004519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6ae49f3-829e-48a4-b770-42088e17cf9e" xsi:nil="true"/>
    <lcf76f155ced4ddcb4097134ff3c332f xmlns="80210a61-1c34-4fab-a0cc-f49bd9e97d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1701402C1674CB798CE9D5DB9DACC" ma:contentTypeVersion="10" ma:contentTypeDescription="Create a new document." ma:contentTypeScope="" ma:versionID="7c75c95016c23e1742c875a12164cdbf">
  <xsd:schema xmlns:xsd="http://www.w3.org/2001/XMLSchema" xmlns:xs="http://www.w3.org/2001/XMLSchema" xmlns:p="http://schemas.microsoft.com/office/2006/metadata/properties" xmlns:ns2="80210a61-1c34-4fab-a0cc-f49bd9e97dc2" xmlns:ns3="16ae49f3-829e-48a4-b770-42088e17cf9e" targetNamespace="http://schemas.microsoft.com/office/2006/metadata/properties" ma:root="true" ma:fieldsID="d8f2a9d0ddd94054806c4519575b2260" ns2:_="" ns3:_="">
    <xsd:import namespace="80210a61-1c34-4fab-a0cc-f49bd9e97dc2"/>
    <xsd:import namespace="16ae49f3-829e-48a4-b770-42088e17cf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10a61-1c34-4fab-a0cc-f49bd9e97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d4c797-396b-422f-9324-c7326d18571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e49f3-829e-48a4-b770-42088e17cf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b1b432-1b3f-4e3d-84fa-547afe762041}" ma:internalName="TaxCatchAll" ma:showField="CatchAllData" ma:web="16ae49f3-829e-48a4-b770-42088e17c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BAD92-20AF-4D3E-9DAD-723151E072A3}">
  <ds:schemaRefs>
    <ds:schemaRef ds:uri="http://schemas.openxmlformats.org/officeDocument/2006/bibliography"/>
  </ds:schemaRefs>
</ds:datastoreItem>
</file>

<file path=customXml/itemProps2.xml><?xml version="1.0" encoding="utf-8"?>
<ds:datastoreItem xmlns:ds="http://schemas.openxmlformats.org/officeDocument/2006/customXml" ds:itemID="{53445DA8-084D-4C3D-AFA4-9611CC44EB1A}">
  <ds:schemaRefs>
    <ds:schemaRef ds:uri="16ae49f3-829e-48a4-b770-42088e17cf9e"/>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80210a61-1c34-4fab-a0cc-f49bd9e97dc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1CA0FB3-A45D-4B6E-AF82-B69AB65F43F5}">
  <ds:schemaRefs>
    <ds:schemaRef ds:uri="http://schemas.microsoft.com/sharepoint/v3/contenttype/forms"/>
  </ds:schemaRefs>
</ds:datastoreItem>
</file>

<file path=customXml/itemProps4.xml><?xml version="1.0" encoding="utf-8"?>
<ds:datastoreItem xmlns:ds="http://schemas.openxmlformats.org/officeDocument/2006/customXml" ds:itemID="{9215FFE2-D04F-45BD-BAE8-3DDD52E5A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10a61-1c34-4fab-a0cc-f49bd9e97dc2"/>
    <ds:schemaRef ds:uri="16ae49f3-829e-48a4-b770-42088e17c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1731</Words>
  <Characters>9873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Links>
    <vt:vector size="60" baseType="variant">
      <vt:variant>
        <vt:i4>6291572</vt:i4>
      </vt:variant>
      <vt:variant>
        <vt:i4>27</vt:i4>
      </vt:variant>
      <vt:variant>
        <vt:i4>0</vt:i4>
      </vt:variant>
      <vt:variant>
        <vt:i4>5</vt:i4>
      </vt:variant>
      <vt:variant>
        <vt:lpwstr/>
      </vt:variant>
      <vt:variant>
        <vt:lpwstr>sendias</vt:lpwstr>
      </vt:variant>
      <vt:variant>
        <vt:i4>1245191</vt:i4>
      </vt:variant>
      <vt:variant>
        <vt:i4>24</vt:i4>
      </vt:variant>
      <vt:variant>
        <vt:i4>0</vt:i4>
      </vt:variant>
      <vt:variant>
        <vt:i4>5</vt:i4>
      </vt:variant>
      <vt:variant>
        <vt:lpwstr/>
      </vt:variant>
      <vt:variant>
        <vt:lpwstr>fhreview</vt:lpwstr>
      </vt:variant>
      <vt:variant>
        <vt:i4>655389</vt:i4>
      </vt:variant>
      <vt:variant>
        <vt:i4>21</vt:i4>
      </vt:variant>
      <vt:variant>
        <vt:i4>0</vt:i4>
      </vt:variant>
      <vt:variant>
        <vt:i4>5</vt:i4>
      </vt:variant>
      <vt:variant>
        <vt:lpwstr/>
      </vt:variant>
      <vt:variant>
        <vt:lpwstr>jointworking</vt:lpwstr>
      </vt:variant>
      <vt:variant>
        <vt:i4>7733361</vt:i4>
      </vt:variant>
      <vt:variant>
        <vt:i4>18</vt:i4>
      </vt:variant>
      <vt:variant>
        <vt:i4>0</vt:i4>
      </vt:variant>
      <vt:variant>
        <vt:i4>5</vt:i4>
      </vt:variant>
      <vt:variant>
        <vt:lpwstr/>
      </vt:variant>
      <vt:variant>
        <vt:lpwstr>fundingarrangements</vt:lpwstr>
      </vt:variant>
      <vt:variant>
        <vt:i4>7471229</vt:i4>
      </vt:variant>
      <vt:variant>
        <vt:i4>15</vt:i4>
      </vt:variant>
      <vt:variant>
        <vt:i4>0</vt:i4>
      </vt:variant>
      <vt:variant>
        <vt:i4>5</vt:i4>
      </vt:variant>
      <vt:variant>
        <vt:lpwstr/>
      </vt:variant>
      <vt:variant>
        <vt:lpwstr>transitions</vt:lpwstr>
      </vt:variant>
      <vt:variant>
        <vt:i4>1179666</vt:i4>
      </vt:variant>
      <vt:variant>
        <vt:i4>12</vt:i4>
      </vt:variant>
      <vt:variant>
        <vt:i4>0</vt:i4>
      </vt:variant>
      <vt:variant>
        <vt:i4>5</vt:i4>
      </vt:variant>
      <vt:variant>
        <vt:lpwstr/>
      </vt:variant>
      <vt:variant>
        <vt:lpwstr>staff</vt:lpwstr>
      </vt:variant>
      <vt:variant>
        <vt:i4>851974</vt:i4>
      </vt:variant>
      <vt:variant>
        <vt:i4>9</vt:i4>
      </vt:variant>
      <vt:variant>
        <vt:i4>0</vt:i4>
      </vt:variant>
      <vt:variant>
        <vt:i4>5</vt:i4>
      </vt:variant>
      <vt:variant>
        <vt:lpwstr/>
      </vt:variant>
      <vt:variant>
        <vt:lpwstr>locaoffer</vt:lpwstr>
      </vt:variant>
      <vt:variant>
        <vt:i4>7602301</vt:i4>
      </vt:variant>
      <vt:variant>
        <vt:i4>6</vt:i4>
      </vt:variant>
      <vt:variant>
        <vt:i4>0</vt:i4>
      </vt:variant>
      <vt:variant>
        <vt:i4>5</vt:i4>
      </vt:variant>
      <vt:variant>
        <vt:lpwstr/>
      </vt:variant>
      <vt:variant>
        <vt:lpwstr>parentcarer</vt:lpwstr>
      </vt:variant>
      <vt:variant>
        <vt:i4>6553705</vt:i4>
      </vt:variant>
      <vt:variant>
        <vt:i4>3</vt:i4>
      </vt:variant>
      <vt:variant>
        <vt:i4>0</vt:i4>
      </vt:variant>
      <vt:variant>
        <vt:i4>5</vt:i4>
      </vt:variant>
      <vt:variant>
        <vt:lpwstr/>
      </vt:variant>
      <vt:variant>
        <vt:lpwstr>id</vt:lpwstr>
      </vt:variant>
      <vt:variant>
        <vt:i4>16</vt:i4>
      </vt:variant>
      <vt:variant>
        <vt:i4>0</vt:i4>
      </vt:variant>
      <vt:variant>
        <vt:i4>0</vt:i4>
      </vt:variant>
      <vt:variant>
        <vt:i4>5</vt:i4>
      </vt:variant>
      <vt:variant>
        <vt:lpwstr/>
      </vt:variant>
      <vt:variant>
        <vt:lpwstr>data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Stobbs</dc:creator>
  <cp:keywords/>
  <cp:lastModifiedBy>Christina Welsh</cp:lastModifiedBy>
  <cp:revision>90</cp:revision>
  <dcterms:created xsi:type="dcterms:W3CDTF">2023-11-20T15:30:00Z</dcterms:created>
  <dcterms:modified xsi:type="dcterms:W3CDTF">2023-12-02T00:33:00Z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0x0101009341701402C1674CB798CE9D5DB9DACC</vt:lpwstr>
  </property>
  <property fmtid="{D5CDD505-2E9C-101B-9397-08002B2CF9AE}" pid="3" name="Order">
    <vt:r8>100</vt:r8>
  </property>
  <property fmtid="{D5CDD505-2E9C-101B-9397-08002B2CF9AE}" pid="4" name="MediaServiceImageTags">
    <vt:lpwstr/>
  </property>
</Properties>
</file>